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3A4" w:rsidRPr="00792948" w:rsidRDefault="004863A4" w:rsidP="00792948">
      <w:pPr>
        <w:pStyle w:val="Heading1"/>
        <w:jc w:val="center"/>
        <w:rPr>
          <w:sz w:val="24"/>
        </w:rPr>
      </w:pPr>
      <w:bookmarkStart w:id="0" w:name="_GoBack"/>
      <w:r w:rsidRPr="00792948">
        <w:rPr>
          <w:sz w:val="24"/>
        </w:rPr>
        <w:t>VALENCIA COLLEGE</w:t>
      </w:r>
    </w:p>
    <w:bookmarkEnd w:id="0"/>
    <w:p w:rsidR="0018671A" w:rsidRDefault="004863A4" w:rsidP="0018671A">
      <w:pPr>
        <w:pStyle w:val="Heading1"/>
        <w:jc w:val="center"/>
        <w:rPr>
          <w:sz w:val="24"/>
        </w:rPr>
      </w:pPr>
      <w:r w:rsidRPr="00792948">
        <w:rPr>
          <w:sz w:val="24"/>
        </w:rPr>
        <w:t>DEPARTMENT OF SCIENCE</w:t>
      </w:r>
      <w:r w:rsidR="0018671A">
        <w:rPr>
          <w:sz w:val="24"/>
        </w:rPr>
        <w:t xml:space="preserve"> </w:t>
      </w:r>
    </w:p>
    <w:p w:rsidR="0018671A" w:rsidRPr="0018671A" w:rsidRDefault="00BA0928" w:rsidP="0018671A">
      <w:pPr>
        <w:pStyle w:val="Heading1"/>
        <w:jc w:val="center"/>
        <w:rPr>
          <w:sz w:val="24"/>
        </w:rPr>
      </w:pPr>
      <w:r>
        <w:rPr>
          <w:sz w:val="24"/>
        </w:rPr>
        <w:t>EA</w:t>
      </w:r>
      <w:r w:rsidR="0018671A">
        <w:rPr>
          <w:sz w:val="24"/>
        </w:rPr>
        <w:t>ST CAMPUS</w:t>
      </w:r>
    </w:p>
    <w:p w:rsidR="00E16CA4" w:rsidRDefault="00ED3CF7" w:rsidP="00792948">
      <w:pPr>
        <w:pStyle w:val="Heading1"/>
        <w:jc w:val="center"/>
        <w:rPr>
          <w:sz w:val="24"/>
        </w:rPr>
      </w:pPr>
      <w:r w:rsidRPr="00792948">
        <w:rPr>
          <w:sz w:val="24"/>
        </w:rPr>
        <w:t>EARTH SCIENCE</w:t>
      </w:r>
      <w:r w:rsidR="00C63B62" w:rsidRPr="00792948">
        <w:rPr>
          <w:sz w:val="24"/>
        </w:rPr>
        <w:t xml:space="preserve">; </w:t>
      </w:r>
      <w:r w:rsidR="00F6011B" w:rsidRPr="00792948">
        <w:rPr>
          <w:sz w:val="24"/>
        </w:rPr>
        <w:t>ESC</w:t>
      </w:r>
      <w:r w:rsidRPr="00792948">
        <w:rPr>
          <w:sz w:val="24"/>
        </w:rPr>
        <w:t>1000</w:t>
      </w:r>
      <w:r w:rsidR="00C9754F" w:rsidRPr="00792948">
        <w:rPr>
          <w:sz w:val="24"/>
        </w:rPr>
        <w:t>-</w:t>
      </w:r>
      <w:r w:rsidR="00E16CA4">
        <w:rPr>
          <w:sz w:val="24"/>
        </w:rPr>
        <w:t>SPRING 2020</w:t>
      </w:r>
    </w:p>
    <w:p w:rsidR="004863A4" w:rsidRPr="00792948" w:rsidRDefault="00E16CA4" w:rsidP="00792948">
      <w:pPr>
        <w:pStyle w:val="Heading1"/>
        <w:jc w:val="center"/>
        <w:rPr>
          <w:sz w:val="24"/>
        </w:rPr>
      </w:pPr>
      <w:r>
        <w:rPr>
          <w:sz w:val="24"/>
        </w:rPr>
        <w:t>3</w:t>
      </w:r>
      <w:r w:rsidR="001836C4" w:rsidRPr="00792948">
        <w:rPr>
          <w:sz w:val="24"/>
        </w:rPr>
        <w:t xml:space="preserve"> Credits</w:t>
      </w:r>
    </w:p>
    <w:p w:rsidR="001251B0" w:rsidRPr="00792948" w:rsidRDefault="00ED3CF7" w:rsidP="00792948">
      <w:pPr>
        <w:pStyle w:val="Heading1"/>
        <w:jc w:val="center"/>
        <w:rPr>
          <w:sz w:val="24"/>
        </w:rPr>
      </w:pPr>
      <w:r w:rsidRPr="00792948">
        <w:rPr>
          <w:sz w:val="24"/>
        </w:rPr>
        <w:t xml:space="preserve">CRN </w:t>
      </w:r>
      <w:r w:rsidR="00BA0928">
        <w:rPr>
          <w:sz w:val="24"/>
        </w:rPr>
        <w:t>23827</w:t>
      </w:r>
      <w:r w:rsidR="00B77A21">
        <w:rPr>
          <w:sz w:val="24"/>
        </w:rPr>
        <w:t xml:space="preserve"> </w:t>
      </w:r>
      <w:r w:rsidR="001251B0" w:rsidRPr="00792948">
        <w:rPr>
          <w:sz w:val="24"/>
        </w:rPr>
        <w:t>Online</w:t>
      </w:r>
    </w:p>
    <w:p w:rsidR="00C9754F" w:rsidRPr="00411BA8" w:rsidRDefault="00C9754F" w:rsidP="004863A4">
      <w:pPr>
        <w:pStyle w:val="Default"/>
        <w:jc w:val="center"/>
        <w:rPr>
          <w:rFonts w:ascii="Times New Roman" w:hAnsi="Times New Roman" w:cs="Times New Roman"/>
          <w:b/>
          <w:bCs/>
          <w:sz w:val="22"/>
          <w:szCs w:val="22"/>
        </w:rPr>
      </w:pPr>
    </w:p>
    <w:p w:rsidR="00153F64" w:rsidRPr="00411BA8" w:rsidRDefault="00153F64" w:rsidP="00153F64">
      <w:pPr>
        <w:pStyle w:val="Default"/>
        <w:rPr>
          <w:rFonts w:ascii="Times New Roman" w:hAnsi="Times New Roman" w:cs="Times New Roman"/>
          <w:b/>
          <w:bCs/>
          <w:sz w:val="22"/>
          <w:szCs w:val="22"/>
        </w:rPr>
      </w:pPr>
    </w:p>
    <w:p w:rsidR="00153F64" w:rsidRPr="002B2E6E" w:rsidRDefault="004863A4" w:rsidP="0053771D">
      <w:pPr>
        <w:pStyle w:val="Default"/>
        <w:tabs>
          <w:tab w:val="left" w:pos="1170"/>
        </w:tabs>
        <w:rPr>
          <w:rFonts w:ascii="Times New Roman" w:hAnsi="Times New Roman" w:cs="Times New Roman"/>
          <w:sz w:val="23"/>
          <w:szCs w:val="23"/>
        </w:rPr>
      </w:pPr>
      <w:r w:rsidRPr="00792948">
        <w:rPr>
          <w:rStyle w:val="Heading2Char"/>
        </w:rPr>
        <w:t>Professor</w:t>
      </w:r>
      <w:r w:rsidR="0053771D" w:rsidRPr="00792948">
        <w:rPr>
          <w:rStyle w:val="Heading2Char"/>
        </w:rPr>
        <w:t>:</w:t>
      </w:r>
      <w:r w:rsidR="00153F64" w:rsidRPr="002B2E6E">
        <w:rPr>
          <w:rFonts w:ascii="Times New Roman" w:hAnsi="Times New Roman" w:cs="Times New Roman"/>
          <w:sz w:val="23"/>
          <w:szCs w:val="23"/>
        </w:rPr>
        <w:t xml:space="preserve"> </w:t>
      </w:r>
      <w:r w:rsidR="0053771D" w:rsidRPr="002B2E6E">
        <w:rPr>
          <w:rFonts w:ascii="Times New Roman" w:hAnsi="Times New Roman" w:cs="Times New Roman"/>
          <w:sz w:val="23"/>
          <w:szCs w:val="23"/>
        </w:rPr>
        <w:tab/>
      </w:r>
      <w:r w:rsidR="00F364DD" w:rsidRPr="002B2E6E">
        <w:rPr>
          <w:rFonts w:ascii="Times New Roman" w:hAnsi="Times New Roman" w:cs="Times New Roman"/>
          <w:sz w:val="23"/>
          <w:szCs w:val="23"/>
        </w:rPr>
        <w:t>Annie Palya</w:t>
      </w:r>
      <w:r w:rsidR="00153F64" w:rsidRPr="002B2E6E">
        <w:rPr>
          <w:rFonts w:ascii="Times New Roman" w:hAnsi="Times New Roman" w:cs="Times New Roman"/>
          <w:sz w:val="23"/>
          <w:szCs w:val="23"/>
        </w:rPr>
        <w:t xml:space="preserve"> </w:t>
      </w:r>
    </w:p>
    <w:p w:rsidR="00567EA3" w:rsidRPr="002B2E6E" w:rsidRDefault="004863A4" w:rsidP="00567EA3">
      <w:pPr>
        <w:pStyle w:val="Default"/>
        <w:tabs>
          <w:tab w:val="left" w:pos="1170"/>
        </w:tabs>
        <w:rPr>
          <w:rFonts w:ascii="Times New Roman" w:hAnsi="Times New Roman" w:cs="Times New Roman"/>
          <w:color w:val="auto"/>
          <w:sz w:val="23"/>
          <w:szCs w:val="23"/>
        </w:rPr>
      </w:pPr>
      <w:r w:rsidRPr="00792948">
        <w:rPr>
          <w:rStyle w:val="Heading2Char"/>
        </w:rPr>
        <w:t>Email:</w:t>
      </w:r>
      <w:r w:rsidRPr="002B2E6E">
        <w:rPr>
          <w:rFonts w:ascii="Times New Roman" w:hAnsi="Times New Roman" w:cs="Times New Roman"/>
          <w:b/>
          <w:sz w:val="23"/>
          <w:szCs w:val="23"/>
        </w:rPr>
        <w:t xml:space="preserve">  </w:t>
      </w:r>
      <w:r w:rsidR="00F6011B" w:rsidRPr="002B2E6E">
        <w:rPr>
          <w:sz w:val="23"/>
          <w:szCs w:val="23"/>
        </w:rPr>
        <w:t>apalya@valenciacollege.edu</w:t>
      </w:r>
    </w:p>
    <w:p w:rsidR="00745100" w:rsidRPr="002B2E6E" w:rsidRDefault="00745100" w:rsidP="00745100">
      <w:pPr>
        <w:pStyle w:val="Default"/>
        <w:rPr>
          <w:rFonts w:ascii="Times New Roman" w:hAnsi="Times New Roman" w:cs="Times New Roman"/>
          <w:bCs/>
          <w:sz w:val="23"/>
          <w:szCs w:val="23"/>
        </w:rPr>
      </w:pPr>
    </w:p>
    <w:p w:rsidR="003E2A8D" w:rsidRPr="002B2E6E" w:rsidRDefault="00FC6823" w:rsidP="003E2A8D">
      <w:pPr>
        <w:pStyle w:val="Heading2"/>
        <w:rPr>
          <w:rFonts w:ascii="Times New Roman" w:hAnsi="Times New Roman" w:cs="Times New Roman"/>
          <w:b/>
          <w:bCs/>
          <w:sz w:val="23"/>
          <w:szCs w:val="23"/>
        </w:rPr>
      </w:pPr>
      <w:r w:rsidRPr="002B2E6E">
        <w:t>Required Text:</w:t>
      </w:r>
    </w:p>
    <w:p w:rsidR="00FC6823" w:rsidRPr="002B2E6E" w:rsidRDefault="002B4BD9" w:rsidP="007062BC">
      <w:pPr>
        <w:pStyle w:val="Default"/>
        <w:numPr>
          <w:ilvl w:val="0"/>
          <w:numId w:val="25"/>
        </w:numPr>
        <w:rPr>
          <w:rFonts w:ascii="Times New Roman" w:hAnsi="Times New Roman" w:cs="Times New Roman"/>
          <w:bCs/>
          <w:sz w:val="23"/>
          <w:szCs w:val="23"/>
        </w:rPr>
      </w:pPr>
      <w:r w:rsidRPr="002B2E6E">
        <w:rPr>
          <w:rFonts w:ascii="Times New Roman" w:hAnsi="Times New Roman" w:cs="Times New Roman"/>
          <w:b/>
          <w:bCs/>
          <w:sz w:val="23"/>
          <w:szCs w:val="23"/>
        </w:rPr>
        <w:t xml:space="preserve"> </w:t>
      </w:r>
      <w:r w:rsidR="00F6011B" w:rsidRPr="002B2E6E">
        <w:rPr>
          <w:rFonts w:ascii="Times New Roman" w:hAnsi="Times New Roman" w:cs="Times New Roman"/>
          <w:bCs/>
          <w:i/>
          <w:iCs/>
          <w:sz w:val="23"/>
          <w:szCs w:val="23"/>
        </w:rPr>
        <w:t>Foundations of Earth Science</w:t>
      </w:r>
      <w:r w:rsidR="00ED3CF7" w:rsidRPr="002B2E6E">
        <w:rPr>
          <w:rFonts w:ascii="Times New Roman" w:hAnsi="Times New Roman" w:cs="Times New Roman"/>
          <w:bCs/>
          <w:i/>
          <w:iCs/>
          <w:sz w:val="23"/>
          <w:szCs w:val="23"/>
        </w:rPr>
        <w:t>, 8</w:t>
      </w:r>
      <w:r w:rsidR="00ED3CF7" w:rsidRPr="002B2E6E">
        <w:rPr>
          <w:rFonts w:ascii="Times New Roman" w:hAnsi="Times New Roman" w:cs="Times New Roman"/>
          <w:bCs/>
          <w:i/>
          <w:iCs/>
          <w:sz w:val="23"/>
          <w:szCs w:val="23"/>
          <w:vertAlign w:val="superscript"/>
        </w:rPr>
        <w:t>th</w:t>
      </w:r>
      <w:r w:rsidR="00ED3CF7" w:rsidRPr="002B2E6E">
        <w:rPr>
          <w:rFonts w:ascii="Times New Roman" w:hAnsi="Times New Roman" w:cs="Times New Roman"/>
          <w:bCs/>
          <w:i/>
          <w:iCs/>
          <w:sz w:val="23"/>
          <w:szCs w:val="23"/>
        </w:rPr>
        <w:t xml:space="preserve"> Edition. </w:t>
      </w:r>
      <w:r w:rsidR="00ED3CF7" w:rsidRPr="002B2E6E">
        <w:rPr>
          <w:rFonts w:ascii="Times New Roman" w:hAnsi="Times New Roman" w:cs="Times New Roman"/>
          <w:bCs/>
          <w:iCs/>
          <w:sz w:val="23"/>
          <w:szCs w:val="23"/>
        </w:rPr>
        <w:t>By Lutgens, Tarbuck and Tasa</w:t>
      </w:r>
    </w:p>
    <w:p w:rsidR="00ED3CF7" w:rsidRPr="002B2E6E" w:rsidRDefault="00ED3CF7" w:rsidP="007062BC">
      <w:pPr>
        <w:pStyle w:val="Default"/>
        <w:numPr>
          <w:ilvl w:val="0"/>
          <w:numId w:val="25"/>
        </w:numPr>
        <w:rPr>
          <w:rFonts w:ascii="Times New Roman" w:hAnsi="Times New Roman" w:cs="Times New Roman"/>
          <w:bCs/>
          <w:sz w:val="23"/>
          <w:szCs w:val="23"/>
        </w:rPr>
      </w:pPr>
      <w:r w:rsidRPr="002B2E6E">
        <w:rPr>
          <w:rFonts w:ascii="Times New Roman" w:hAnsi="Times New Roman" w:cs="Times New Roman"/>
          <w:bCs/>
          <w:sz w:val="23"/>
          <w:szCs w:val="23"/>
        </w:rPr>
        <w:t>Modified Mastering Geology Instant Access (for Foundations of Earth Science, 8</w:t>
      </w:r>
      <w:r w:rsidRPr="002B2E6E">
        <w:rPr>
          <w:rFonts w:ascii="Times New Roman" w:hAnsi="Times New Roman" w:cs="Times New Roman"/>
          <w:bCs/>
          <w:sz w:val="23"/>
          <w:szCs w:val="23"/>
          <w:vertAlign w:val="superscript"/>
        </w:rPr>
        <w:t>th</w:t>
      </w:r>
      <w:r w:rsidRPr="002B2E6E">
        <w:rPr>
          <w:rFonts w:ascii="Times New Roman" w:hAnsi="Times New Roman" w:cs="Times New Roman"/>
          <w:bCs/>
          <w:sz w:val="23"/>
          <w:szCs w:val="23"/>
        </w:rPr>
        <w:t xml:space="preserve"> Edition)</w:t>
      </w:r>
    </w:p>
    <w:p w:rsidR="00ED3CF7" w:rsidRPr="002B2E6E" w:rsidRDefault="00ED3CF7" w:rsidP="00ED3CF7">
      <w:pPr>
        <w:pStyle w:val="Default"/>
        <w:ind w:left="720"/>
        <w:rPr>
          <w:rFonts w:ascii="Times New Roman" w:hAnsi="Times New Roman" w:cs="Times New Roman"/>
          <w:bCs/>
          <w:sz w:val="23"/>
          <w:szCs w:val="23"/>
        </w:rPr>
      </w:pPr>
      <w:r w:rsidRPr="002B2E6E">
        <w:rPr>
          <w:rFonts w:ascii="Times New Roman" w:hAnsi="Times New Roman" w:cs="Times New Roman"/>
          <w:bCs/>
          <w:sz w:val="23"/>
          <w:szCs w:val="23"/>
        </w:rPr>
        <w:t>***NOTE: The textbook and Mastering access code can be purchased together (with text in physical or digital format) or the access code can be purchased separately if you already have the text or plan to search for used copy.</w:t>
      </w:r>
      <w:r w:rsidR="002C2A71" w:rsidRPr="002B2E6E">
        <w:rPr>
          <w:rFonts w:ascii="Times New Roman" w:hAnsi="Times New Roman" w:cs="Times New Roman"/>
          <w:bCs/>
          <w:sz w:val="23"/>
          <w:szCs w:val="23"/>
        </w:rPr>
        <w:t xml:space="preserve"> All items can be purchased from the Valencia bookstore or the Pearson publishing website</w:t>
      </w:r>
      <w:proofErr w:type="gramStart"/>
      <w:r w:rsidR="002C2A71" w:rsidRPr="002B2E6E">
        <w:rPr>
          <w:rFonts w:ascii="Times New Roman" w:hAnsi="Times New Roman" w:cs="Times New Roman"/>
          <w:bCs/>
          <w:sz w:val="23"/>
          <w:szCs w:val="23"/>
        </w:rPr>
        <w:t>.</w:t>
      </w:r>
      <w:r w:rsidRPr="002B2E6E">
        <w:rPr>
          <w:rFonts w:ascii="Times New Roman" w:hAnsi="Times New Roman" w:cs="Times New Roman"/>
          <w:bCs/>
          <w:sz w:val="23"/>
          <w:szCs w:val="23"/>
        </w:rPr>
        <w:t>*</w:t>
      </w:r>
      <w:proofErr w:type="gramEnd"/>
      <w:r w:rsidRPr="002B2E6E">
        <w:rPr>
          <w:rFonts w:ascii="Times New Roman" w:hAnsi="Times New Roman" w:cs="Times New Roman"/>
          <w:bCs/>
          <w:sz w:val="23"/>
          <w:szCs w:val="23"/>
        </w:rPr>
        <w:t>**</w:t>
      </w:r>
    </w:p>
    <w:p w:rsidR="00246D42" w:rsidRPr="002B2E6E" w:rsidRDefault="00246D42" w:rsidP="00246D42">
      <w:pPr>
        <w:pStyle w:val="Default"/>
        <w:ind w:left="720"/>
        <w:rPr>
          <w:rFonts w:ascii="Times New Roman" w:hAnsi="Times New Roman" w:cs="Times New Roman"/>
          <w:bCs/>
          <w:sz w:val="23"/>
          <w:szCs w:val="23"/>
        </w:rPr>
      </w:pPr>
    </w:p>
    <w:p w:rsidR="00F6011B" w:rsidRPr="002B2E6E" w:rsidRDefault="00F6011B" w:rsidP="00792948">
      <w:pPr>
        <w:pStyle w:val="Heading2"/>
      </w:pPr>
      <w:r w:rsidRPr="002B2E6E">
        <w:t>Course Contents</w:t>
      </w:r>
    </w:p>
    <w:p w:rsidR="00F6011B" w:rsidRPr="002B2E6E" w:rsidRDefault="00F6011B" w:rsidP="00F6011B">
      <w:pPr>
        <w:pStyle w:val="Default"/>
        <w:rPr>
          <w:rFonts w:ascii="Times New Roman" w:hAnsi="Times New Roman" w:cs="Times New Roman"/>
          <w:b/>
          <w:bCs/>
          <w:sz w:val="23"/>
          <w:szCs w:val="23"/>
        </w:rPr>
      </w:pPr>
    </w:p>
    <w:p w:rsidR="00F6011B" w:rsidRPr="002B2E6E" w:rsidRDefault="00F6011B" w:rsidP="00F6011B">
      <w:pPr>
        <w:pStyle w:val="ListParagraph"/>
        <w:numPr>
          <w:ilvl w:val="0"/>
          <w:numId w:val="29"/>
        </w:numPr>
        <w:tabs>
          <w:tab w:val="left" w:pos="1080"/>
        </w:tabs>
        <w:rPr>
          <w:bCs/>
          <w:sz w:val="23"/>
          <w:szCs w:val="23"/>
        </w:rPr>
      </w:pPr>
      <w:r w:rsidRPr="002B2E6E">
        <w:rPr>
          <w:bCs/>
          <w:sz w:val="23"/>
          <w:szCs w:val="23"/>
        </w:rPr>
        <w:t>Introduction to Earth Science</w:t>
      </w:r>
    </w:p>
    <w:p w:rsidR="00F6011B" w:rsidRPr="002B2E6E" w:rsidRDefault="00F6011B" w:rsidP="00F6011B">
      <w:pPr>
        <w:pStyle w:val="ListParagraph"/>
        <w:numPr>
          <w:ilvl w:val="0"/>
          <w:numId w:val="29"/>
        </w:numPr>
        <w:tabs>
          <w:tab w:val="left" w:pos="1080"/>
        </w:tabs>
        <w:rPr>
          <w:bCs/>
          <w:sz w:val="23"/>
          <w:szCs w:val="23"/>
        </w:rPr>
      </w:pPr>
      <w:r w:rsidRPr="002B2E6E">
        <w:rPr>
          <w:bCs/>
          <w:sz w:val="23"/>
          <w:szCs w:val="23"/>
        </w:rPr>
        <w:t>Matter and Minerals</w:t>
      </w:r>
    </w:p>
    <w:p w:rsidR="00F6011B" w:rsidRPr="002B2E6E" w:rsidRDefault="00F6011B" w:rsidP="00F6011B">
      <w:pPr>
        <w:pStyle w:val="ListParagraph"/>
        <w:numPr>
          <w:ilvl w:val="0"/>
          <w:numId w:val="29"/>
        </w:numPr>
        <w:tabs>
          <w:tab w:val="left" w:pos="1080"/>
        </w:tabs>
        <w:rPr>
          <w:bCs/>
          <w:sz w:val="23"/>
          <w:szCs w:val="23"/>
        </w:rPr>
      </w:pPr>
      <w:r w:rsidRPr="002B2E6E">
        <w:rPr>
          <w:bCs/>
          <w:sz w:val="23"/>
          <w:szCs w:val="23"/>
        </w:rPr>
        <w:t>Rocks; Materials of the Solid Earth</w:t>
      </w:r>
    </w:p>
    <w:p w:rsidR="00F6011B" w:rsidRPr="002B2E6E" w:rsidRDefault="00F6011B" w:rsidP="00F6011B">
      <w:pPr>
        <w:pStyle w:val="ListParagraph"/>
        <w:numPr>
          <w:ilvl w:val="0"/>
          <w:numId w:val="29"/>
        </w:numPr>
        <w:tabs>
          <w:tab w:val="left" w:pos="1080"/>
        </w:tabs>
        <w:rPr>
          <w:bCs/>
          <w:sz w:val="23"/>
          <w:szCs w:val="23"/>
        </w:rPr>
      </w:pPr>
      <w:r w:rsidRPr="002B2E6E">
        <w:rPr>
          <w:bCs/>
          <w:sz w:val="23"/>
          <w:szCs w:val="23"/>
        </w:rPr>
        <w:t>Weathering, Soil, and Mass Wasting</w:t>
      </w:r>
    </w:p>
    <w:p w:rsidR="00F6011B" w:rsidRPr="002B2E6E" w:rsidRDefault="00F6011B" w:rsidP="00F6011B">
      <w:pPr>
        <w:pStyle w:val="ListParagraph"/>
        <w:numPr>
          <w:ilvl w:val="0"/>
          <w:numId w:val="29"/>
        </w:numPr>
        <w:tabs>
          <w:tab w:val="left" w:pos="1080"/>
        </w:tabs>
        <w:rPr>
          <w:bCs/>
          <w:sz w:val="23"/>
          <w:szCs w:val="23"/>
        </w:rPr>
      </w:pPr>
      <w:r w:rsidRPr="002B2E6E">
        <w:rPr>
          <w:bCs/>
          <w:sz w:val="23"/>
          <w:szCs w:val="23"/>
        </w:rPr>
        <w:t>Running Water and Groundwater</w:t>
      </w:r>
    </w:p>
    <w:p w:rsidR="00F6011B" w:rsidRPr="002B2E6E" w:rsidRDefault="00F6011B" w:rsidP="00F6011B">
      <w:pPr>
        <w:pStyle w:val="ListParagraph"/>
        <w:numPr>
          <w:ilvl w:val="0"/>
          <w:numId w:val="29"/>
        </w:numPr>
        <w:tabs>
          <w:tab w:val="left" w:pos="1080"/>
        </w:tabs>
        <w:rPr>
          <w:bCs/>
          <w:sz w:val="23"/>
          <w:szCs w:val="23"/>
        </w:rPr>
      </w:pPr>
      <w:r w:rsidRPr="002B2E6E">
        <w:rPr>
          <w:bCs/>
          <w:sz w:val="23"/>
          <w:szCs w:val="23"/>
        </w:rPr>
        <w:t>Plate Tectonics</w:t>
      </w:r>
    </w:p>
    <w:p w:rsidR="00F6011B" w:rsidRPr="002B2E6E" w:rsidRDefault="00F6011B" w:rsidP="00F6011B">
      <w:pPr>
        <w:pStyle w:val="ListParagraph"/>
        <w:numPr>
          <w:ilvl w:val="0"/>
          <w:numId w:val="29"/>
        </w:numPr>
        <w:tabs>
          <w:tab w:val="left" w:pos="1080"/>
        </w:tabs>
        <w:rPr>
          <w:bCs/>
          <w:sz w:val="23"/>
          <w:szCs w:val="23"/>
        </w:rPr>
      </w:pPr>
      <w:r w:rsidRPr="002B2E6E">
        <w:rPr>
          <w:bCs/>
          <w:sz w:val="23"/>
          <w:szCs w:val="23"/>
        </w:rPr>
        <w:t>Earthquakes and Earth’s Interior</w:t>
      </w:r>
    </w:p>
    <w:p w:rsidR="00F6011B" w:rsidRPr="002B2E6E" w:rsidRDefault="00F6011B" w:rsidP="00F6011B">
      <w:pPr>
        <w:pStyle w:val="ListParagraph"/>
        <w:numPr>
          <w:ilvl w:val="0"/>
          <w:numId w:val="29"/>
        </w:numPr>
        <w:tabs>
          <w:tab w:val="left" w:pos="1080"/>
        </w:tabs>
        <w:rPr>
          <w:bCs/>
          <w:sz w:val="23"/>
          <w:szCs w:val="23"/>
        </w:rPr>
      </w:pPr>
      <w:r w:rsidRPr="002B2E6E">
        <w:rPr>
          <w:bCs/>
          <w:sz w:val="23"/>
          <w:szCs w:val="23"/>
        </w:rPr>
        <w:t>Volcanoes and Igneous Activity</w:t>
      </w:r>
    </w:p>
    <w:p w:rsidR="00F6011B" w:rsidRPr="002B2E6E" w:rsidRDefault="00F6011B" w:rsidP="00F6011B">
      <w:pPr>
        <w:pStyle w:val="ListParagraph"/>
        <w:numPr>
          <w:ilvl w:val="0"/>
          <w:numId w:val="29"/>
        </w:numPr>
        <w:tabs>
          <w:tab w:val="left" w:pos="1080"/>
        </w:tabs>
        <w:rPr>
          <w:bCs/>
          <w:sz w:val="23"/>
          <w:szCs w:val="23"/>
        </w:rPr>
      </w:pPr>
      <w:r w:rsidRPr="002B2E6E">
        <w:rPr>
          <w:bCs/>
          <w:sz w:val="23"/>
          <w:szCs w:val="23"/>
        </w:rPr>
        <w:t>Crustal Deformation</w:t>
      </w:r>
    </w:p>
    <w:p w:rsidR="00F6011B" w:rsidRPr="002B2E6E" w:rsidRDefault="00F6011B" w:rsidP="00F6011B">
      <w:pPr>
        <w:pStyle w:val="ListParagraph"/>
        <w:numPr>
          <w:ilvl w:val="0"/>
          <w:numId w:val="29"/>
        </w:numPr>
        <w:tabs>
          <w:tab w:val="left" w:pos="1080"/>
        </w:tabs>
        <w:rPr>
          <w:bCs/>
          <w:sz w:val="23"/>
          <w:szCs w:val="23"/>
        </w:rPr>
      </w:pPr>
      <w:r w:rsidRPr="002B2E6E">
        <w:rPr>
          <w:bCs/>
          <w:sz w:val="23"/>
          <w:szCs w:val="23"/>
        </w:rPr>
        <w:t>Geologic Time</w:t>
      </w:r>
    </w:p>
    <w:p w:rsidR="00F6011B" w:rsidRPr="002B2E6E" w:rsidRDefault="00F6011B" w:rsidP="00F6011B">
      <w:pPr>
        <w:pStyle w:val="ListParagraph"/>
        <w:numPr>
          <w:ilvl w:val="0"/>
          <w:numId w:val="29"/>
        </w:numPr>
        <w:tabs>
          <w:tab w:val="left" w:pos="1080"/>
        </w:tabs>
        <w:rPr>
          <w:bCs/>
          <w:sz w:val="23"/>
          <w:szCs w:val="23"/>
        </w:rPr>
      </w:pPr>
      <w:r w:rsidRPr="002B2E6E">
        <w:rPr>
          <w:bCs/>
          <w:sz w:val="23"/>
          <w:szCs w:val="23"/>
        </w:rPr>
        <w:t>Ocean Floor</w:t>
      </w:r>
    </w:p>
    <w:p w:rsidR="00F6011B" w:rsidRPr="002B2E6E" w:rsidRDefault="00F6011B" w:rsidP="00F6011B">
      <w:pPr>
        <w:pStyle w:val="ListParagraph"/>
        <w:numPr>
          <w:ilvl w:val="0"/>
          <w:numId w:val="29"/>
        </w:numPr>
        <w:tabs>
          <w:tab w:val="left" w:pos="1080"/>
        </w:tabs>
        <w:rPr>
          <w:bCs/>
          <w:sz w:val="23"/>
          <w:szCs w:val="23"/>
        </w:rPr>
      </w:pPr>
      <w:r w:rsidRPr="002B2E6E">
        <w:rPr>
          <w:bCs/>
          <w:sz w:val="23"/>
          <w:szCs w:val="23"/>
        </w:rPr>
        <w:t>Ocean Water and Ocean Life</w:t>
      </w:r>
    </w:p>
    <w:p w:rsidR="00F6011B" w:rsidRPr="002B2E6E" w:rsidRDefault="00F6011B" w:rsidP="00F6011B">
      <w:pPr>
        <w:pStyle w:val="ListParagraph"/>
        <w:numPr>
          <w:ilvl w:val="0"/>
          <w:numId w:val="29"/>
        </w:numPr>
        <w:tabs>
          <w:tab w:val="left" w:pos="1080"/>
        </w:tabs>
        <w:rPr>
          <w:bCs/>
          <w:sz w:val="23"/>
          <w:szCs w:val="23"/>
        </w:rPr>
      </w:pPr>
      <w:r w:rsidRPr="002B2E6E">
        <w:rPr>
          <w:bCs/>
          <w:sz w:val="23"/>
          <w:szCs w:val="23"/>
        </w:rPr>
        <w:t>The Atmosphere</w:t>
      </w:r>
    </w:p>
    <w:p w:rsidR="00F6011B" w:rsidRPr="002B2E6E" w:rsidRDefault="00F6011B" w:rsidP="00F6011B">
      <w:pPr>
        <w:pStyle w:val="ListParagraph"/>
        <w:numPr>
          <w:ilvl w:val="0"/>
          <w:numId w:val="29"/>
        </w:numPr>
        <w:tabs>
          <w:tab w:val="left" w:pos="1080"/>
        </w:tabs>
        <w:rPr>
          <w:bCs/>
          <w:sz w:val="23"/>
          <w:szCs w:val="23"/>
        </w:rPr>
      </w:pPr>
      <w:r w:rsidRPr="002B2E6E">
        <w:rPr>
          <w:bCs/>
          <w:sz w:val="23"/>
          <w:szCs w:val="23"/>
        </w:rPr>
        <w:t>Weather Patterns and Severe Storms</w:t>
      </w:r>
    </w:p>
    <w:p w:rsidR="00F6011B" w:rsidRPr="002B2E6E" w:rsidRDefault="00F6011B" w:rsidP="00F6011B">
      <w:pPr>
        <w:tabs>
          <w:tab w:val="left" w:pos="1080"/>
        </w:tabs>
        <w:rPr>
          <w:b/>
          <w:bCs/>
          <w:sz w:val="23"/>
          <w:szCs w:val="23"/>
        </w:rPr>
      </w:pPr>
    </w:p>
    <w:p w:rsidR="00F6011B" w:rsidRPr="002B2E6E" w:rsidRDefault="00F6011B" w:rsidP="00792948">
      <w:pPr>
        <w:pStyle w:val="Heading2"/>
      </w:pPr>
      <w:r w:rsidRPr="002B2E6E">
        <w:t>Course Objectives:</w:t>
      </w:r>
    </w:p>
    <w:p w:rsidR="00F6011B" w:rsidRPr="002B2E6E" w:rsidRDefault="00F6011B" w:rsidP="00F6011B">
      <w:pPr>
        <w:pStyle w:val="Default"/>
        <w:numPr>
          <w:ilvl w:val="0"/>
          <w:numId w:val="24"/>
        </w:numPr>
        <w:spacing w:before="120" w:after="120"/>
        <w:rPr>
          <w:rFonts w:ascii="Times New Roman" w:hAnsi="Times New Roman" w:cs="Times New Roman"/>
          <w:sz w:val="23"/>
          <w:szCs w:val="23"/>
        </w:rPr>
      </w:pPr>
      <w:r w:rsidRPr="002B2E6E">
        <w:rPr>
          <w:rFonts w:ascii="Times New Roman" w:hAnsi="Times New Roman" w:cs="Times New Roman"/>
          <w:sz w:val="23"/>
          <w:szCs w:val="23"/>
        </w:rPr>
        <w:t>Students will be able to recognize and interpret earth science concepts and processes that have shaped our planet.</w:t>
      </w:r>
    </w:p>
    <w:p w:rsidR="00F6011B" w:rsidRPr="002B2E6E" w:rsidRDefault="00F6011B" w:rsidP="00F6011B">
      <w:pPr>
        <w:pStyle w:val="Default"/>
        <w:numPr>
          <w:ilvl w:val="0"/>
          <w:numId w:val="24"/>
        </w:numPr>
        <w:spacing w:before="120" w:after="120"/>
        <w:rPr>
          <w:rFonts w:ascii="Times New Roman" w:hAnsi="Times New Roman" w:cs="Times New Roman"/>
          <w:sz w:val="23"/>
          <w:szCs w:val="23"/>
        </w:rPr>
      </w:pPr>
      <w:r w:rsidRPr="002B2E6E">
        <w:rPr>
          <w:rFonts w:ascii="Times New Roman" w:hAnsi="Times New Roman" w:cs="Times New Roman"/>
          <w:sz w:val="23"/>
          <w:szCs w:val="23"/>
        </w:rPr>
        <w:t>Students will recognize that Earth is a complex systems of interacting rock, water, are and life.</w:t>
      </w:r>
    </w:p>
    <w:p w:rsidR="00411BA8" w:rsidRPr="002B2E6E" w:rsidRDefault="00F6011B" w:rsidP="00246D42">
      <w:pPr>
        <w:pStyle w:val="Default"/>
        <w:numPr>
          <w:ilvl w:val="0"/>
          <w:numId w:val="24"/>
        </w:numPr>
        <w:spacing w:before="120" w:after="120"/>
        <w:rPr>
          <w:rFonts w:ascii="Times New Roman" w:hAnsi="Times New Roman" w:cs="Times New Roman"/>
          <w:sz w:val="23"/>
          <w:szCs w:val="23"/>
        </w:rPr>
      </w:pPr>
      <w:r w:rsidRPr="002B2E6E">
        <w:rPr>
          <w:rFonts w:ascii="Times New Roman" w:hAnsi="Times New Roman" w:cs="Times New Roman"/>
          <w:sz w:val="23"/>
          <w:szCs w:val="23"/>
        </w:rPr>
        <w:t>To better understand the process of scientific inquiry/research and be able to evaluate scientific based claims versus opinions given by media outlets.</w:t>
      </w:r>
    </w:p>
    <w:p w:rsidR="00F364DD" w:rsidRPr="002B2E6E" w:rsidRDefault="00F364DD" w:rsidP="00F364DD">
      <w:pPr>
        <w:spacing w:after="120"/>
        <w:rPr>
          <w:sz w:val="23"/>
          <w:szCs w:val="23"/>
        </w:rPr>
      </w:pPr>
      <w:r w:rsidRPr="002B2E6E">
        <w:rPr>
          <w:b/>
          <w:sz w:val="23"/>
          <w:szCs w:val="23"/>
        </w:rPr>
        <w:lastRenderedPageBreak/>
        <w:t>Course assignments will be posted, submitted and graded using the</w:t>
      </w:r>
      <w:r w:rsidRPr="002B2E6E">
        <w:rPr>
          <w:sz w:val="23"/>
          <w:szCs w:val="23"/>
        </w:rPr>
        <w:t xml:space="preserve"> </w:t>
      </w:r>
      <w:r w:rsidR="002C2A71" w:rsidRPr="002B2E6E">
        <w:rPr>
          <w:b/>
          <w:sz w:val="23"/>
          <w:szCs w:val="23"/>
        </w:rPr>
        <w:t>Canvas</w:t>
      </w:r>
      <w:r w:rsidRPr="002B2E6E">
        <w:rPr>
          <w:sz w:val="23"/>
          <w:szCs w:val="23"/>
        </w:rPr>
        <w:t xml:space="preserve"> </w:t>
      </w:r>
      <w:r w:rsidRPr="002B2E6E">
        <w:rPr>
          <w:b/>
          <w:sz w:val="23"/>
          <w:szCs w:val="23"/>
        </w:rPr>
        <w:t>utility</w:t>
      </w:r>
      <w:r w:rsidRPr="002B2E6E">
        <w:rPr>
          <w:sz w:val="23"/>
          <w:szCs w:val="23"/>
        </w:rPr>
        <w:t xml:space="preserve">, which can be accessed through the Course Homepage on the Atlas website.  From the course homepage, select the “Online Course Login” link, which will direct you to the </w:t>
      </w:r>
      <w:r w:rsidR="002C2A71" w:rsidRPr="002B2E6E">
        <w:rPr>
          <w:sz w:val="23"/>
          <w:szCs w:val="23"/>
        </w:rPr>
        <w:t>Canvas</w:t>
      </w:r>
      <w:r w:rsidRPr="002B2E6E">
        <w:rPr>
          <w:sz w:val="23"/>
          <w:szCs w:val="23"/>
        </w:rPr>
        <w:t xml:space="preserve"> website. </w:t>
      </w:r>
    </w:p>
    <w:p w:rsidR="002B2E6E" w:rsidRDefault="002B2E6E" w:rsidP="00F364DD">
      <w:pPr>
        <w:spacing w:after="120"/>
        <w:rPr>
          <w:sz w:val="23"/>
          <w:szCs w:val="23"/>
        </w:rPr>
      </w:pPr>
    </w:p>
    <w:p w:rsidR="00F364DD" w:rsidRPr="002B2E6E" w:rsidRDefault="00F364DD" w:rsidP="00792948">
      <w:pPr>
        <w:pStyle w:val="Heading2"/>
      </w:pPr>
      <w:r w:rsidRPr="002B2E6E">
        <w:t xml:space="preserve">Things I will post on </w:t>
      </w:r>
      <w:r w:rsidR="002C2A71" w:rsidRPr="002B2E6E">
        <w:t>Canvas</w:t>
      </w:r>
      <w:r w:rsidRPr="002B2E6E">
        <w:t>:</w:t>
      </w:r>
    </w:p>
    <w:p w:rsidR="00F364DD" w:rsidRPr="002B2E6E" w:rsidRDefault="00F364DD" w:rsidP="00F364DD">
      <w:pPr>
        <w:numPr>
          <w:ilvl w:val="0"/>
          <w:numId w:val="20"/>
        </w:numPr>
        <w:rPr>
          <w:sz w:val="23"/>
          <w:szCs w:val="23"/>
        </w:rPr>
      </w:pPr>
      <w:r w:rsidRPr="002B2E6E">
        <w:rPr>
          <w:sz w:val="23"/>
          <w:szCs w:val="23"/>
        </w:rPr>
        <w:t>Announcements</w:t>
      </w:r>
    </w:p>
    <w:p w:rsidR="00F364DD" w:rsidRPr="002B2E6E" w:rsidRDefault="00F364DD" w:rsidP="00F364DD">
      <w:pPr>
        <w:numPr>
          <w:ilvl w:val="0"/>
          <w:numId w:val="20"/>
        </w:numPr>
        <w:rPr>
          <w:sz w:val="23"/>
          <w:szCs w:val="23"/>
        </w:rPr>
      </w:pPr>
      <w:r w:rsidRPr="002B2E6E">
        <w:rPr>
          <w:sz w:val="23"/>
          <w:szCs w:val="23"/>
        </w:rPr>
        <w:t>Assignments</w:t>
      </w:r>
    </w:p>
    <w:p w:rsidR="00F364DD" w:rsidRDefault="00F364DD" w:rsidP="001836C4">
      <w:pPr>
        <w:numPr>
          <w:ilvl w:val="0"/>
          <w:numId w:val="20"/>
        </w:numPr>
        <w:rPr>
          <w:sz w:val="23"/>
          <w:szCs w:val="23"/>
        </w:rPr>
      </w:pPr>
      <w:r w:rsidRPr="002B2E6E">
        <w:rPr>
          <w:sz w:val="23"/>
          <w:szCs w:val="23"/>
        </w:rPr>
        <w:t>Lecture PowerPoints</w:t>
      </w:r>
    </w:p>
    <w:p w:rsidR="002B2E6E" w:rsidRDefault="002B2E6E" w:rsidP="001836C4">
      <w:pPr>
        <w:numPr>
          <w:ilvl w:val="0"/>
          <w:numId w:val="20"/>
        </w:numPr>
        <w:rPr>
          <w:sz w:val="23"/>
          <w:szCs w:val="23"/>
        </w:rPr>
      </w:pPr>
      <w:r>
        <w:rPr>
          <w:sz w:val="23"/>
          <w:szCs w:val="23"/>
        </w:rPr>
        <w:t>Exams/Quizzes</w:t>
      </w:r>
    </w:p>
    <w:p w:rsidR="002B2E6E" w:rsidRPr="002B2E6E" w:rsidRDefault="002B2E6E" w:rsidP="001836C4">
      <w:pPr>
        <w:numPr>
          <w:ilvl w:val="0"/>
          <w:numId w:val="20"/>
        </w:numPr>
        <w:rPr>
          <w:sz w:val="23"/>
          <w:szCs w:val="23"/>
        </w:rPr>
      </w:pPr>
      <w:r>
        <w:rPr>
          <w:sz w:val="23"/>
          <w:szCs w:val="23"/>
        </w:rPr>
        <w:t>Grades</w:t>
      </w:r>
    </w:p>
    <w:p w:rsidR="002C2A71" w:rsidRPr="002B2E6E" w:rsidRDefault="002C2A71" w:rsidP="00A333D6">
      <w:pPr>
        <w:ind w:left="720"/>
        <w:rPr>
          <w:sz w:val="23"/>
          <w:szCs w:val="23"/>
        </w:rPr>
      </w:pPr>
    </w:p>
    <w:p w:rsidR="00F364DD" w:rsidRPr="002B2E6E" w:rsidRDefault="00F364DD" w:rsidP="00F364DD">
      <w:pPr>
        <w:spacing w:after="120"/>
        <w:rPr>
          <w:sz w:val="23"/>
          <w:szCs w:val="23"/>
        </w:rPr>
      </w:pPr>
      <w:r w:rsidRPr="002B2E6E">
        <w:rPr>
          <w:sz w:val="23"/>
          <w:szCs w:val="23"/>
        </w:rPr>
        <w:t xml:space="preserve">If you do not have a computer, </w:t>
      </w:r>
      <w:r w:rsidR="00B508B7" w:rsidRPr="002B2E6E">
        <w:rPr>
          <w:sz w:val="23"/>
          <w:szCs w:val="23"/>
        </w:rPr>
        <w:t>please make sure you learn the locations and hours of operation of the student computer labs on campus.</w:t>
      </w:r>
    </w:p>
    <w:p w:rsidR="00F364DD" w:rsidRDefault="00F364DD" w:rsidP="00F364DD">
      <w:pPr>
        <w:spacing w:after="120"/>
        <w:rPr>
          <w:sz w:val="23"/>
          <w:szCs w:val="23"/>
        </w:rPr>
      </w:pPr>
      <w:r w:rsidRPr="002B2E6E">
        <w:rPr>
          <w:sz w:val="23"/>
          <w:szCs w:val="23"/>
        </w:rPr>
        <w:t xml:space="preserve">If you have difficulty accessing Blackboard or Atlas, or have other general computer problems, contact the Valencia IT Help Desk at </w:t>
      </w:r>
      <w:r w:rsidRPr="002B2E6E">
        <w:rPr>
          <w:rStyle w:val="Strong"/>
          <w:color w:val="000000"/>
          <w:sz w:val="23"/>
          <w:szCs w:val="23"/>
          <w:shd w:val="clear" w:color="auto" w:fill="FFFFFF"/>
        </w:rPr>
        <w:t>407-582-5444</w:t>
      </w:r>
      <w:r w:rsidRPr="002B2E6E">
        <w:rPr>
          <w:sz w:val="23"/>
          <w:szCs w:val="23"/>
        </w:rPr>
        <w:t>.</w:t>
      </w:r>
    </w:p>
    <w:p w:rsidR="00792948" w:rsidRPr="002B2E6E" w:rsidRDefault="00792948" w:rsidP="00F364DD">
      <w:pPr>
        <w:spacing w:after="120"/>
        <w:rPr>
          <w:color w:val="000000"/>
          <w:sz w:val="23"/>
          <w:szCs w:val="23"/>
          <w:shd w:val="clear" w:color="auto" w:fill="FFFFFF"/>
        </w:rPr>
      </w:pPr>
    </w:p>
    <w:p w:rsidR="00F364DD" w:rsidRPr="002B2E6E" w:rsidRDefault="00F364DD" w:rsidP="00792948">
      <w:pPr>
        <w:pStyle w:val="Heading2"/>
      </w:pPr>
      <w:r w:rsidRPr="002B2E6E">
        <w:t xml:space="preserve">CHECK </w:t>
      </w:r>
      <w:r w:rsidR="002C2A71" w:rsidRPr="002B2E6E">
        <w:t>CANVAS</w:t>
      </w:r>
      <w:r w:rsidRPr="002B2E6E">
        <w:t xml:space="preserve"> FOR ANNOUNCEMENTS REGULARLY!</w:t>
      </w:r>
    </w:p>
    <w:p w:rsidR="00F364DD" w:rsidRDefault="00F364DD" w:rsidP="00F364DD">
      <w:pPr>
        <w:spacing w:after="120"/>
        <w:rPr>
          <w:bCs/>
          <w:sz w:val="23"/>
          <w:szCs w:val="23"/>
        </w:rPr>
      </w:pPr>
      <w:r w:rsidRPr="002B2E6E">
        <w:rPr>
          <w:sz w:val="23"/>
          <w:szCs w:val="23"/>
        </w:rPr>
        <w:t xml:space="preserve">(Remember, </w:t>
      </w:r>
      <w:r w:rsidRPr="002B2E6E">
        <w:rPr>
          <w:bCs/>
          <w:sz w:val="23"/>
          <w:szCs w:val="23"/>
        </w:rPr>
        <w:t>you are responsible for ensuring that you receive all information relating to this course!)</w:t>
      </w:r>
    </w:p>
    <w:p w:rsidR="00792948" w:rsidRPr="002B2E6E" w:rsidRDefault="00792948" w:rsidP="00F364DD">
      <w:pPr>
        <w:spacing w:after="120"/>
        <w:rPr>
          <w:bCs/>
          <w:sz w:val="23"/>
          <w:szCs w:val="23"/>
        </w:rPr>
      </w:pPr>
    </w:p>
    <w:p w:rsidR="00F364DD" w:rsidRPr="002B2E6E" w:rsidRDefault="00F364DD" w:rsidP="00792948">
      <w:pPr>
        <w:pStyle w:val="Heading2"/>
      </w:pPr>
      <w:r w:rsidRPr="002B2E6E">
        <w:t>Grading:</w:t>
      </w:r>
    </w:p>
    <w:p w:rsidR="00F364DD" w:rsidRPr="002B2E6E" w:rsidRDefault="00F364DD" w:rsidP="00F364DD">
      <w:pPr>
        <w:spacing w:after="120"/>
        <w:rPr>
          <w:bCs/>
          <w:sz w:val="23"/>
          <w:szCs w:val="23"/>
        </w:rPr>
      </w:pPr>
      <w:r w:rsidRPr="002B2E6E">
        <w:rPr>
          <w:bCs/>
          <w:sz w:val="23"/>
          <w:szCs w:val="23"/>
        </w:rPr>
        <w:t xml:space="preserve">Assignments: </w:t>
      </w:r>
      <w:r w:rsidR="00B508B7" w:rsidRPr="002B2E6E">
        <w:rPr>
          <w:bCs/>
          <w:sz w:val="23"/>
          <w:szCs w:val="23"/>
        </w:rPr>
        <w:t>30</w:t>
      </w:r>
      <w:r w:rsidRPr="002B2E6E">
        <w:rPr>
          <w:bCs/>
          <w:sz w:val="23"/>
          <w:szCs w:val="23"/>
        </w:rPr>
        <w:t>%</w:t>
      </w:r>
    </w:p>
    <w:p w:rsidR="00F364DD" w:rsidRPr="002B2E6E" w:rsidRDefault="00F364DD" w:rsidP="00F364DD">
      <w:pPr>
        <w:spacing w:after="120"/>
        <w:rPr>
          <w:bCs/>
          <w:sz w:val="23"/>
          <w:szCs w:val="23"/>
        </w:rPr>
      </w:pPr>
      <w:r w:rsidRPr="002B2E6E">
        <w:rPr>
          <w:bCs/>
          <w:sz w:val="23"/>
          <w:szCs w:val="23"/>
        </w:rPr>
        <w:t>Exams: 40%</w:t>
      </w:r>
    </w:p>
    <w:p w:rsidR="00F364DD" w:rsidRDefault="00B508B7" w:rsidP="00F364DD">
      <w:pPr>
        <w:spacing w:after="120"/>
        <w:rPr>
          <w:bCs/>
          <w:sz w:val="23"/>
          <w:szCs w:val="23"/>
        </w:rPr>
      </w:pPr>
      <w:r w:rsidRPr="002B2E6E">
        <w:rPr>
          <w:bCs/>
          <w:sz w:val="23"/>
          <w:szCs w:val="23"/>
        </w:rPr>
        <w:t>Quizzes: 30</w:t>
      </w:r>
      <w:r w:rsidR="00F364DD" w:rsidRPr="002B2E6E">
        <w:rPr>
          <w:bCs/>
          <w:sz w:val="23"/>
          <w:szCs w:val="23"/>
        </w:rPr>
        <w:t>%</w:t>
      </w:r>
    </w:p>
    <w:p w:rsidR="00792948" w:rsidRPr="002B2E6E" w:rsidRDefault="00792948" w:rsidP="00F364DD">
      <w:pPr>
        <w:spacing w:after="120"/>
        <w:rPr>
          <w:bCs/>
          <w:sz w:val="23"/>
          <w:szCs w:val="23"/>
        </w:rPr>
      </w:pPr>
    </w:p>
    <w:p w:rsidR="00F364DD" w:rsidRPr="002B2E6E" w:rsidRDefault="00F364DD" w:rsidP="00792948">
      <w:pPr>
        <w:pStyle w:val="Heading2"/>
      </w:pPr>
      <w:r w:rsidRPr="002B2E6E">
        <w:t>Grading Scale:</w:t>
      </w:r>
    </w:p>
    <w:p w:rsidR="00F364DD" w:rsidRPr="002B2E6E" w:rsidRDefault="00F364DD" w:rsidP="00F364DD">
      <w:pPr>
        <w:spacing w:after="120"/>
        <w:rPr>
          <w:bCs/>
          <w:sz w:val="23"/>
          <w:szCs w:val="23"/>
        </w:rPr>
      </w:pPr>
      <w:r w:rsidRPr="002B2E6E">
        <w:rPr>
          <w:bCs/>
          <w:sz w:val="23"/>
          <w:szCs w:val="23"/>
        </w:rPr>
        <w:t xml:space="preserve">A = 90-100% </w:t>
      </w:r>
    </w:p>
    <w:p w:rsidR="00F364DD" w:rsidRPr="002B2E6E" w:rsidRDefault="00F364DD" w:rsidP="00F364DD">
      <w:pPr>
        <w:spacing w:after="120"/>
        <w:rPr>
          <w:bCs/>
          <w:sz w:val="23"/>
          <w:szCs w:val="23"/>
        </w:rPr>
      </w:pPr>
      <w:r w:rsidRPr="002B2E6E">
        <w:rPr>
          <w:bCs/>
          <w:sz w:val="23"/>
          <w:szCs w:val="23"/>
        </w:rPr>
        <w:t xml:space="preserve">B = 80-89% </w:t>
      </w:r>
    </w:p>
    <w:p w:rsidR="00F364DD" w:rsidRPr="002B2E6E" w:rsidRDefault="00F364DD" w:rsidP="00F364DD">
      <w:pPr>
        <w:spacing w:after="120"/>
        <w:rPr>
          <w:bCs/>
          <w:sz w:val="23"/>
          <w:szCs w:val="23"/>
        </w:rPr>
      </w:pPr>
      <w:r w:rsidRPr="002B2E6E">
        <w:rPr>
          <w:bCs/>
          <w:sz w:val="23"/>
          <w:szCs w:val="23"/>
        </w:rPr>
        <w:t xml:space="preserve">C = 70-79% </w:t>
      </w:r>
    </w:p>
    <w:p w:rsidR="00F364DD" w:rsidRPr="002B2E6E" w:rsidRDefault="00F364DD" w:rsidP="00F364DD">
      <w:pPr>
        <w:spacing w:after="120"/>
        <w:rPr>
          <w:bCs/>
          <w:sz w:val="23"/>
          <w:szCs w:val="23"/>
        </w:rPr>
      </w:pPr>
      <w:r w:rsidRPr="002B2E6E">
        <w:rPr>
          <w:bCs/>
          <w:sz w:val="23"/>
          <w:szCs w:val="23"/>
        </w:rPr>
        <w:t>D = 60-69%</w:t>
      </w:r>
    </w:p>
    <w:p w:rsidR="00F364DD" w:rsidRDefault="00F364DD" w:rsidP="00F364DD">
      <w:pPr>
        <w:spacing w:after="120"/>
        <w:rPr>
          <w:bCs/>
          <w:sz w:val="23"/>
          <w:szCs w:val="23"/>
        </w:rPr>
      </w:pPr>
      <w:r w:rsidRPr="002B2E6E">
        <w:rPr>
          <w:bCs/>
          <w:sz w:val="23"/>
          <w:szCs w:val="23"/>
        </w:rPr>
        <w:t>F = Below 60%</w:t>
      </w:r>
    </w:p>
    <w:p w:rsidR="00792948" w:rsidRPr="002B2E6E" w:rsidRDefault="00792948" w:rsidP="00F364DD">
      <w:pPr>
        <w:spacing w:after="120"/>
        <w:rPr>
          <w:bCs/>
          <w:sz w:val="23"/>
          <w:szCs w:val="23"/>
        </w:rPr>
      </w:pPr>
    </w:p>
    <w:p w:rsidR="007062BC" w:rsidRPr="002B2E6E" w:rsidRDefault="00F364DD" w:rsidP="00792948">
      <w:pPr>
        <w:pStyle w:val="Heading2"/>
      </w:pPr>
      <w:r w:rsidRPr="002B2E6E">
        <w:t>Te</w:t>
      </w:r>
      <w:r w:rsidR="007062BC" w:rsidRPr="002B2E6E">
        <w:t>sts:</w:t>
      </w:r>
    </w:p>
    <w:p w:rsidR="003E2A8D" w:rsidRDefault="007062BC" w:rsidP="007062BC">
      <w:pPr>
        <w:pStyle w:val="Default"/>
        <w:rPr>
          <w:rFonts w:ascii="Times New Roman" w:hAnsi="Times New Roman" w:cs="Times New Roman"/>
          <w:sz w:val="23"/>
          <w:szCs w:val="23"/>
        </w:rPr>
      </w:pPr>
      <w:r w:rsidRPr="002B2E6E">
        <w:rPr>
          <w:rFonts w:ascii="Times New Roman" w:hAnsi="Times New Roman" w:cs="Times New Roman"/>
          <w:sz w:val="23"/>
          <w:szCs w:val="23"/>
        </w:rPr>
        <w:t xml:space="preserve">Tests are the largest portion of your grade (40%) and consist of 3 tests.  These exams include multiple choice, </w:t>
      </w:r>
      <w:r w:rsidR="002B2E6E" w:rsidRPr="002B2E6E">
        <w:rPr>
          <w:rFonts w:ascii="Times New Roman" w:hAnsi="Times New Roman" w:cs="Times New Roman"/>
          <w:sz w:val="23"/>
          <w:szCs w:val="23"/>
        </w:rPr>
        <w:t>matching</w:t>
      </w:r>
      <w:r w:rsidRPr="002B2E6E">
        <w:rPr>
          <w:rFonts w:ascii="Times New Roman" w:hAnsi="Times New Roman" w:cs="Times New Roman"/>
          <w:sz w:val="23"/>
          <w:szCs w:val="23"/>
        </w:rPr>
        <w:t>, and</w:t>
      </w:r>
      <w:r w:rsidR="002B2E6E" w:rsidRPr="002B2E6E">
        <w:rPr>
          <w:rFonts w:ascii="Times New Roman" w:hAnsi="Times New Roman" w:cs="Times New Roman"/>
          <w:sz w:val="23"/>
          <w:szCs w:val="23"/>
        </w:rPr>
        <w:t>/or</w:t>
      </w:r>
      <w:r w:rsidRPr="002B2E6E">
        <w:rPr>
          <w:rFonts w:ascii="Times New Roman" w:hAnsi="Times New Roman" w:cs="Times New Roman"/>
          <w:sz w:val="23"/>
          <w:szCs w:val="23"/>
        </w:rPr>
        <w:t xml:space="preserve"> true-false questions.  </w:t>
      </w:r>
      <w:r w:rsidRPr="002B2E6E">
        <w:rPr>
          <w:rFonts w:ascii="Times New Roman" w:hAnsi="Times New Roman" w:cs="Times New Roman"/>
          <w:b/>
          <w:sz w:val="23"/>
          <w:szCs w:val="23"/>
        </w:rPr>
        <w:t xml:space="preserve">Exams cannot be made up! </w:t>
      </w:r>
      <w:r w:rsidRPr="002B2E6E">
        <w:rPr>
          <w:rFonts w:ascii="Times New Roman" w:hAnsi="Times New Roman" w:cs="Times New Roman"/>
          <w:sz w:val="23"/>
          <w:szCs w:val="23"/>
        </w:rPr>
        <w:t xml:space="preserve"> If you have a conflict with one of the scheduled exams, you can take the exam early. </w:t>
      </w:r>
      <w:r w:rsidRPr="002B2E6E">
        <w:rPr>
          <w:rFonts w:ascii="Times New Roman" w:hAnsi="Times New Roman" w:cs="Times New Roman"/>
          <w:b/>
          <w:sz w:val="23"/>
          <w:szCs w:val="23"/>
        </w:rPr>
        <w:t xml:space="preserve">They can be taken early, but not late!  </w:t>
      </w:r>
      <w:r w:rsidRPr="002B2E6E">
        <w:rPr>
          <w:rFonts w:ascii="Times New Roman" w:hAnsi="Times New Roman" w:cs="Times New Roman"/>
          <w:sz w:val="23"/>
          <w:szCs w:val="23"/>
        </w:rPr>
        <w:t xml:space="preserve">The exams are </w:t>
      </w:r>
      <w:r w:rsidRPr="002B2E6E">
        <w:rPr>
          <w:rFonts w:ascii="Times New Roman" w:hAnsi="Times New Roman" w:cs="Times New Roman"/>
          <w:b/>
          <w:sz w:val="23"/>
          <w:szCs w:val="23"/>
        </w:rPr>
        <w:t xml:space="preserve">non-cumulative.  </w:t>
      </w:r>
      <w:r w:rsidRPr="002B2E6E">
        <w:rPr>
          <w:rFonts w:ascii="Times New Roman" w:hAnsi="Times New Roman" w:cs="Times New Roman"/>
          <w:sz w:val="23"/>
          <w:szCs w:val="23"/>
        </w:rPr>
        <w:t>Check the course schedule to see which chapters are covered for each exam.</w:t>
      </w:r>
    </w:p>
    <w:p w:rsidR="007062BC" w:rsidRPr="002B2E6E" w:rsidRDefault="003E2A8D" w:rsidP="007062BC">
      <w:pPr>
        <w:pStyle w:val="Default"/>
        <w:rPr>
          <w:rFonts w:ascii="Times New Roman" w:hAnsi="Times New Roman" w:cs="Times New Roman"/>
          <w:sz w:val="23"/>
          <w:szCs w:val="23"/>
        </w:rPr>
      </w:pPr>
      <w:r w:rsidRPr="002B2E6E">
        <w:rPr>
          <w:rFonts w:ascii="Times New Roman" w:hAnsi="Times New Roman" w:cs="Times New Roman"/>
          <w:sz w:val="23"/>
          <w:szCs w:val="23"/>
        </w:rPr>
        <w:t xml:space="preserve"> </w:t>
      </w:r>
    </w:p>
    <w:p w:rsidR="007062BC" w:rsidRPr="002B2E6E" w:rsidRDefault="007062BC" w:rsidP="00792948">
      <w:pPr>
        <w:pStyle w:val="Heading2"/>
      </w:pPr>
      <w:r w:rsidRPr="002B2E6E">
        <w:t xml:space="preserve">Quizzes: </w:t>
      </w:r>
    </w:p>
    <w:p w:rsidR="007062BC" w:rsidRPr="002B2E6E" w:rsidRDefault="00796D94" w:rsidP="007062BC">
      <w:pPr>
        <w:pStyle w:val="Default"/>
        <w:rPr>
          <w:rFonts w:ascii="Times New Roman" w:hAnsi="Times New Roman" w:cs="Times New Roman"/>
          <w:sz w:val="23"/>
          <w:szCs w:val="23"/>
        </w:rPr>
      </w:pPr>
      <w:r>
        <w:rPr>
          <w:rFonts w:ascii="Times New Roman" w:hAnsi="Times New Roman" w:cs="Times New Roman"/>
          <w:sz w:val="23"/>
          <w:szCs w:val="23"/>
        </w:rPr>
        <w:t>Three</w:t>
      </w:r>
      <w:r w:rsidR="002B2E6E" w:rsidRPr="002B2E6E">
        <w:rPr>
          <w:rFonts w:ascii="Times New Roman" w:hAnsi="Times New Roman" w:cs="Times New Roman"/>
          <w:sz w:val="23"/>
          <w:szCs w:val="23"/>
        </w:rPr>
        <w:t xml:space="preserve"> q</w:t>
      </w:r>
      <w:r w:rsidR="007062BC" w:rsidRPr="002B2E6E">
        <w:rPr>
          <w:rFonts w:ascii="Times New Roman" w:hAnsi="Times New Roman" w:cs="Times New Roman"/>
          <w:sz w:val="23"/>
          <w:szCs w:val="23"/>
        </w:rPr>
        <w:t>uizzes</w:t>
      </w:r>
      <w:r w:rsidR="00B508B7" w:rsidRPr="002B2E6E">
        <w:rPr>
          <w:rFonts w:ascii="Times New Roman" w:hAnsi="Times New Roman" w:cs="Times New Roman"/>
          <w:sz w:val="23"/>
          <w:szCs w:val="23"/>
        </w:rPr>
        <w:t xml:space="preserve"> (30</w:t>
      </w:r>
      <w:r w:rsidR="007062BC" w:rsidRPr="002B2E6E">
        <w:rPr>
          <w:rFonts w:ascii="Times New Roman" w:hAnsi="Times New Roman" w:cs="Times New Roman"/>
          <w:sz w:val="23"/>
          <w:szCs w:val="23"/>
        </w:rPr>
        <w:t>% of your grade) will be given throughout the semester (check course schedule for dates). The purpose of the quizzes is to keep you up-to-date on course concepts/information and give you some needed practice (as many of the quiz questions will be part of your 3 exams).</w:t>
      </w:r>
      <w:r w:rsidR="00380993" w:rsidRPr="002B2E6E">
        <w:rPr>
          <w:rFonts w:ascii="Times New Roman" w:hAnsi="Times New Roman" w:cs="Times New Roman"/>
          <w:sz w:val="23"/>
          <w:szCs w:val="23"/>
        </w:rPr>
        <w:t xml:space="preserve"> </w:t>
      </w:r>
    </w:p>
    <w:p w:rsidR="007062BC" w:rsidRPr="002B2E6E" w:rsidRDefault="007062BC" w:rsidP="00792948">
      <w:pPr>
        <w:pStyle w:val="Heading2"/>
      </w:pPr>
      <w:r w:rsidRPr="002B2E6E">
        <w:lastRenderedPageBreak/>
        <w:t>Assignments:</w:t>
      </w:r>
    </w:p>
    <w:p w:rsidR="00380993" w:rsidRDefault="00E16CA4" w:rsidP="007062BC">
      <w:pPr>
        <w:pStyle w:val="Default"/>
        <w:rPr>
          <w:rFonts w:ascii="Times New Roman" w:hAnsi="Times New Roman" w:cs="Times New Roman"/>
          <w:sz w:val="23"/>
          <w:szCs w:val="23"/>
        </w:rPr>
      </w:pPr>
      <w:r>
        <w:rPr>
          <w:rFonts w:ascii="Times New Roman" w:hAnsi="Times New Roman" w:cs="Times New Roman"/>
          <w:sz w:val="23"/>
          <w:szCs w:val="23"/>
        </w:rPr>
        <w:t xml:space="preserve">Approximately </w:t>
      </w:r>
      <w:r w:rsidR="002B2E6E" w:rsidRPr="002B2E6E">
        <w:rPr>
          <w:rFonts w:ascii="Times New Roman" w:hAnsi="Times New Roman" w:cs="Times New Roman"/>
          <w:sz w:val="23"/>
          <w:szCs w:val="23"/>
        </w:rPr>
        <w:t>1</w:t>
      </w:r>
      <w:r w:rsidR="00796D94">
        <w:rPr>
          <w:rFonts w:ascii="Times New Roman" w:hAnsi="Times New Roman" w:cs="Times New Roman"/>
          <w:sz w:val="23"/>
          <w:szCs w:val="23"/>
        </w:rPr>
        <w:t>4</w:t>
      </w:r>
      <w:r w:rsidR="002B2E6E" w:rsidRPr="002B2E6E">
        <w:rPr>
          <w:rFonts w:ascii="Times New Roman" w:hAnsi="Times New Roman" w:cs="Times New Roman"/>
          <w:sz w:val="23"/>
          <w:szCs w:val="23"/>
        </w:rPr>
        <w:t xml:space="preserve"> homework</w:t>
      </w:r>
      <w:r w:rsidR="007062BC" w:rsidRPr="002B2E6E">
        <w:rPr>
          <w:rFonts w:ascii="Times New Roman" w:hAnsi="Times New Roman" w:cs="Times New Roman"/>
          <w:sz w:val="23"/>
          <w:szCs w:val="23"/>
        </w:rPr>
        <w:t xml:space="preserve"> assignments will be given throughout the semester intended to augment y</w:t>
      </w:r>
      <w:r w:rsidR="00B508B7" w:rsidRPr="002B2E6E">
        <w:rPr>
          <w:rFonts w:ascii="Times New Roman" w:hAnsi="Times New Roman" w:cs="Times New Roman"/>
          <w:sz w:val="23"/>
          <w:szCs w:val="23"/>
        </w:rPr>
        <w:t>our understanding of a topic (30</w:t>
      </w:r>
      <w:r w:rsidR="007062BC" w:rsidRPr="002B2E6E">
        <w:rPr>
          <w:rFonts w:ascii="Times New Roman" w:hAnsi="Times New Roman" w:cs="Times New Roman"/>
          <w:sz w:val="23"/>
          <w:szCs w:val="23"/>
        </w:rPr>
        <w:t>% of your grade).  You must register with Pearson after you purchase access to Mastering Geology (see student registration instructions in syllabus).  Pearson provides a 2</w:t>
      </w:r>
      <w:r w:rsidR="00B508B7" w:rsidRPr="002B2E6E">
        <w:rPr>
          <w:rFonts w:ascii="Times New Roman" w:hAnsi="Times New Roman" w:cs="Times New Roman"/>
          <w:sz w:val="23"/>
          <w:szCs w:val="23"/>
        </w:rPr>
        <w:t>-week free trial</w:t>
      </w:r>
      <w:r w:rsidR="007062BC" w:rsidRPr="002B2E6E">
        <w:rPr>
          <w:rFonts w:ascii="Times New Roman" w:hAnsi="Times New Roman" w:cs="Times New Roman"/>
          <w:sz w:val="23"/>
          <w:szCs w:val="23"/>
        </w:rPr>
        <w:t xml:space="preserve"> for the Mastering Geology assignments so please take advantage and start your homework right away!  </w:t>
      </w:r>
      <w:r w:rsidR="00B508B7" w:rsidRPr="002B2E6E">
        <w:rPr>
          <w:rFonts w:ascii="Times New Roman" w:hAnsi="Times New Roman" w:cs="Times New Roman"/>
          <w:sz w:val="23"/>
          <w:szCs w:val="23"/>
        </w:rPr>
        <w:t>These assignments must be completed</w:t>
      </w:r>
      <w:r w:rsidR="007062BC" w:rsidRPr="002B2E6E">
        <w:rPr>
          <w:rFonts w:ascii="Times New Roman" w:hAnsi="Times New Roman" w:cs="Times New Roman"/>
          <w:sz w:val="23"/>
          <w:szCs w:val="23"/>
        </w:rPr>
        <w:t xml:space="preserve"> on time.  See the course schedule for specific due dates for the online Mastering Geology homework.  </w:t>
      </w:r>
      <w:r w:rsidR="0043273C" w:rsidRPr="002B2E6E">
        <w:rPr>
          <w:rFonts w:ascii="Times New Roman" w:hAnsi="Times New Roman" w:cs="Times New Roman"/>
          <w:b/>
          <w:sz w:val="23"/>
          <w:szCs w:val="23"/>
        </w:rPr>
        <w:t>ALL ASSIGNMENTS ARE DUE ON S</w:t>
      </w:r>
      <w:r w:rsidR="002C2A71" w:rsidRPr="002B2E6E">
        <w:rPr>
          <w:rFonts w:ascii="Times New Roman" w:hAnsi="Times New Roman" w:cs="Times New Roman"/>
          <w:b/>
          <w:sz w:val="23"/>
          <w:szCs w:val="23"/>
        </w:rPr>
        <w:t>UNDAY</w:t>
      </w:r>
      <w:r w:rsidR="0043273C" w:rsidRPr="002B2E6E">
        <w:rPr>
          <w:rFonts w:ascii="Times New Roman" w:hAnsi="Times New Roman" w:cs="Times New Roman"/>
          <w:b/>
          <w:sz w:val="23"/>
          <w:szCs w:val="23"/>
        </w:rPr>
        <w:t xml:space="preserve"> NIGHTS</w:t>
      </w:r>
      <w:r w:rsidR="002C2A71" w:rsidRPr="002B2E6E">
        <w:rPr>
          <w:rFonts w:ascii="Times New Roman" w:hAnsi="Times New Roman" w:cs="Times New Roman"/>
          <w:b/>
          <w:sz w:val="23"/>
          <w:szCs w:val="23"/>
        </w:rPr>
        <w:t>.</w:t>
      </w:r>
      <w:r w:rsidR="00B076B0">
        <w:rPr>
          <w:rFonts w:ascii="Times New Roman" w:hAnsi="Times New Roman" w:cs="Times New Roman"/>
          <w:b/>
          <w:sz w:val="23"/>
          <w:szCs w:val="23"/>
        </w:rPr>
        <w:t xml:space="preserve"> (EXCEPTION: THIRD/FINAL EXAM IS DUE SATURDAY, </w:t>
      </w:r>
      <w:r>
        <w:rPr>
          <w:rFonts w:ascii="Times New Roman" w:hAnsi="Times New Roman" w:cs="Times New Roman"/>
          <w:b/>
          <w:sz w:val="23"/>
          <w:szCs w:val="23"/>
        </w:rPr>
        <w:t>APRIL 25th</w:t>
      </w:r>
      <w:r w:rsidR="00B076B0">
        <w:rPr>
          <w:rFonts w:ascii="Times New Roman" w:hAnsi="Times New Roman" w:cs="Times New Roman"/>
          <w:b/>
          <w:sz w:val="23"/>
          <w:szCs w:val="23"/>
        </w:rPr>
        <w:t>).</w:t>
      </w:r>
      <w:r w:rsidR="002C2A71" w:rsidRPr="002B2E6E">
        <w:rPr>
          <w:rFonts w:ascii="Times New Roman" w:hAnsi="Times New Roman" w:cs="Times New Roman"/>
          <w:b/>
          <w:sz w:val="23"/>
          <w:szCs w:val="23"/>
        </w:rPr>
        <w:t xml:space="preserve"> </w:t>
      </w:r>
      <w:r w:rsidR="007062BC" w:rsidRPr="002B2E6E">
        <w:rPr>
          <w:rFonts w:ascii="Times New Roman" w:hAnsi="Times New Roman" w:cs="Times New Roman"/>
          <w:sz w:val="23"/>
          <w:szCs w:val="23"/>
        </w:rPr>
        <w:t xml:space="preserve">If you do not complete the homework before the due date, you will receive no credit for the work.  Please finish the assignments completely in one sitting.  The Pearson online system will not allow you to come back and finish a homework that was started at an earlier time.  </w:t>
      </w:r>
      <w:r w:rsidR="007062BC" w:rsidRPr="002B2E6E">
        <w:rPr>
          <w:rFonts w:ascii="Times New Roman" w:hAnsi="Times New Roman" w:cs="Times New Roman"/>
          <w:b/>
          <w:sz w:val="23"/>
          <w:szCs w:val="23"/>
        </w:rPr>
        <w:t>Please note, when you finish an assignment on the Pearson website, it takes a few hours for Canvas to update the grades in your gradebook.</w:t>
      </w:r>
      <w:r w:rsidR="007062BC" w:rsidRPr="002B2E6E">
        <w:rPr>
          <w:rFonts w:ascii="Times New Roman" w:hAnsi="Times New Roman" w:cs="Times New Roman"/>
          <w:sz w:val="23"/>
          <w:szCs w:val="23"/>
        </w:rPr>
        <w:t xml:space="preserve">  Please wait at least one day before contacting me about a grade discrepancy.</w:t>
      </w:r>
    </w:p>
    <w:p w:rsidR="002B2E6E" w:rsidRPr="002B2E6E" w:rsidRDefault="00380993" w:rsidP="007062BC">
      <w:pPr>
        <w:pStyle w:val="Default"/>
        <w:rPr>
          <w:rFonts w:ascii="Times New Roman" w:hAnsi="Times New Roman" w:cs="Times New Roman"/>
          <w:sz w:val="23"/>
          <w:szCs w:val="23"/>
        </w:rPr>
      </w:pPr>
      <w:r w:rsidRPr="002B2E6E">
        <w:rPr>
          <w:rFonts w:ascii="Times New Roman" w:hAnsi="Times New Roman" w:cs="Times New Roman"/>
          <w:sz w:val="23"/>
          <w:szCs w:val="23"/>
        </w:rPr>
        <w:t xml:space="preserve"> </w:t>
      </w:r>
    </w:p>
    <w:p w:rsidR="002B2E6E" w:rsidRPr="002B2E6E" w:rsidRDefault="002B2E6E" w:rsidP="00792948">
      <w:pPr>
        <w:pStyle w:val="Heading2"/>
      </w:pPr>
      <w:r w:rsidRPr="002B2E6E">
        <w:t>Extra Credit</w:t>
      </w:r>
    </w:p>
    <w:p w:rsidR="002B2E6E" w:rsidRPr="002B2E6E" w:rsidRDefault="002B2E6E" w:rsidP="007062BC">
      <w:pPr>
        <w:pStyle w:val="Default"/>
        <w:rPr>
          <w:rFonts w:ascii="Times New Roman" w:hAnsi="Times New Roman" w:cs="Times New Roman"/>
          <w:sz w:val="23"/>
          <w:szCs w:val="23"/>
        </w:rPr>
      </w:pPr>
      <w:r w:rsidRPr="002B2E6E">
        <w:rPr>
          <w:rFonts w:ascii="Times New Roman" w:hAnsi="Times New Roman" w:cs="Times New Roman"/>
          <w:sz w:val="23"/>
          <w:szCs w:val="23"/>
        </w:rPr>
        <w:t xml:space="preserve">There will be no extra credit opportunities given in an online course. </w:t>
      </w:r>
    </w:p>
    <w:p w:rsidR="002B2E6E" w:rsidRPr="002B2E6E" w:rsidRDefault="002B2E6E" w:rsidP="007062BC">
      <w:pPr>
        <w:pStyle w:val="Default"/>
        <w:rPr>
          <w:rFonts w:ascii="Times New Roman" w:hAnsi="Times New Roman" w:cs="Times New Roman"/>
          <w:sz w:val="23"/>
          <w:szCs w:val="23"/>
        </w:rPr>
      </w:pPr>
    </w:p>
    <w:p w:rsidR="001251B0" w:rsidRPr="002B2E6E" w:rsidRDefault="001251B0" w:rsidP="00792948">
      <w:pPr>
        <w:pStyle w:val="Heading2"/>
      </w:pPr>
      <w:r w:rsidRPr="002B2E6E">
        <w:t>Attendance Policy</w:t>
      </w:r>
    </w:p>
    <w:p w:rsidR="001251B0" w:rsidRPr="002B2E6E" w:rsidRDefault="001251B0" w:rsidP="007062BC">
      <w:pPr>
        <w:pStyle w:val="Default"/>
        <w:rPr>
          <w:rFonts w:ascii="Times New Roman" w:hAnsi="Times New Roman" w:cs="Times New Roman"/>
          <w:sz w:val="23"/>
          <w:szCs w:val="23"/>
        </w:rPr>
      </w:pPr>
      <w:r w:rsidRPr="002B2E6E">
        <w:rPr>
          <w:rFonts w:ascii="Times New Roman" w:hAnsi="Times New Roman" w:cs="Times New Roman"/>
          <w:sz w:val="23"/>
          <w:szCs w:val="23"/>
        </w:rPr>
        <w:t xml:space="preserve">If you do not complete any assignments </w:t>
      </w:r>
      <w:r w:rsidR="00796D94">
        <w:rPr>
          <w:rFonts w:ascii="Times New Roman" w:hAnsi="Times New Roman" w:cs="Times New Roman"/>
          <w:sz w:val="23"/>
          <w:szCs w:val="23"/>
        </w:rPr>
        <w:t>by the end of the “No Show Reporting Period” (</w:t>
      </w:r>
      <w:r w:rsidR="00E16CA4">
        <w:rPr>
          <w:rFonts w:ascii="Times New Roman" w:hAnsi="Times New Roman" w:cs="Times New Roman"/>
          <w:sz w:val="23"/>
          <w:szCs w:val="23"/>
        </w:rPr>
        <w:t>January 23rd</w:t>
      </w:r>
      <w:r w:rsidR="00796D94">
        <w:rPr>
          <w:rFonts w:ascii="Times New Roman" w:hAnsi="Times New Roman" w:cs="Times New Roman"/>
          <w:sz w:val="23"/>
          <w:szCs w:val="23"/>
        </w:rPr>
        <w:t>), you will be withdrawn from the course.</w:t>
      </w:r>
    </w:p>
    <w:p w:rsidR="00A333D6" w:rsidRPr="002B2E6E" w:rsidRDefault="00A333D6" w:rsidP="007062BC">
      <w:pPr>
        <w:pStyle w:val="Default"/>
        <w:rPr>
          <w:rFonts w:ascii="Times New Roman" w:hAnsi="Times New Roman" w:cs="Times New Roman"/>
          <w:b/>
          <w:sz w:val="23"/>
          <w:szCs w:val="23"/>
        </w:rPr>
      </w:pPr>
    </w:p>
    <w:p w:rsidR="00796D94" w:rsidRDefault="001836C4" w:rsidP="00796D94">
      <w:pPr>
        <w:pStyle w:val="Heading2"/>
      </w:pPr>
      <w:r w:rsidRPr="002B2E6E">
        <w:t>*** Important Dates ***</w:t>
      </w:r>
    </w:p>
    <w:p w:rsidR="00796D94" w:rsidRDefault="001836C4" w:rsidP="00796D94">
      <w:r w:rsidRPr="002B2E6E">
        <w:t>Drop Deadline</w:t>
      </w:r>
      <w:r w:rsidR="00796D94">
        <w:t xml:space="preserve">: </w:t>
      </w:r>
      <w:r w:rsidR="00E16CA4">
        <w:t>January 13</w:t>
      </w:r>
      <w:r w:rsidR="00E16CA4" w:rsidRPr="00E16CA4">
        <w:rPr>
          <w:vertAlign w:val="superscript"/>
        </w:rPr>
        <w:t>th</w:t>
      </w:r>
      <w:r w:rsidR="00E16CA4">
        <w:t xml:space="preserve"> </w:t>
      </w:r>
      <w:r w:rsidR="00AC51E2">
        <w:t>at 11:59 PM</w:t>
      </w:r>
    </w:p>
    <w:p w:rsidR="00796D94" w:rsidRPr="00796D94" w:rsidRDefault="00796D94" w:rsidP="00796D94">
      <w:pPr>
        <w:rPr>
          <w:rFonts w:asciiTheme="majorHAnsi" w:hAnsiTheme="majorHAnsi" w:cstheme="majorBidi"/>
          <w:sz w:val="26"/>
          <w:szCs w:val="26"/>
        </w:rPr>
      </w:pPr>
      <w:r>
        <w:t xml:space="preserve">No Show Reporting Period: </w:t>
      </w:r>
      <w:r w:rsidR="00E16CA4">
        <w:t>January 14</w:t>
      </w:r>
      <w:r w:rsidR="00E16CA4" w:rsidRPr="00E16CA4">
        <w:rPr>
          <w:vertAlign w:val="superscript"/>
        </w:rPr>
        <w:t>th</w:t>
      </w:r>
      <w:r w:rsidR="00E16CA4">
        <w:t xml:space="preserve"> – 23</w:t>
      </w:r>
      <w:r w:rsidR="00E16CA4" w:rsidRPr="00E16CA4">
        <w:rPr>
          <w:vertAlign w:val="superscript"/>
        </w:rPr>
        <w:t>rd</w:t>
      </w:r>
      <w:r w:rsidR="00E16CA4">
        <w:t xml:space="preserve"> </w:t>
      </w:r>
    </w:p>
    <w:p w:rsidR="007062BC" w:rsidRPr="002B2E6E" w:rsidRDefault="001836C4" w:rsidP="007062BC">
      <w:pPr>
        <w:pStyle w:val="Default"/>
        <w:rPr>
          <w:rFonts w:ascii="Times New Roman" w:hAnsi="Times New Roman" w:cs="Times New Roman"/>
          <w:sz w:val="23"/>
          <w:szCs w:val="23"/>
        </w:rPr>
      </w:pPr>
      <w:r w:rsidRPr="002B2E6E">
        <w:rPr>
          <w:rFonts w:ascii="Times New Roman" w:hAnsi="Times New Roman" w:cs="Times New Roman"/>
          <w:sz w:val="23"/>
          <w:szCs w:val="23"/>
        </w:rPr>
        <w:t>Withdrawal (“W” Grade) Deadline</w:t>
      </w:r>
      <w:r w:rsidR="00796D94">
        <w:rPr>
          <w:rFonts w:ascii="Times New Roman" w:hAnsi="Times New Roman" w:cs="Times New Roman"/>
          <w:sz w:val="23"/>
          <w:szCs w:val="23"/>
        </w:rPr>
        <w:t xml:space="preserve">: </w:t>
      </w:r>
      <w:r w:rsidR="00E16CA4">
        <w:rPr>
          <w:rFonts w:ascii="Times New Roman" w:hAnsi="Times New Roman" w:cs="Times New Roman"/>
          <w:sz w:val="23"/>
          <w:szCs w:val="23"/>
        </w:rPr>
        <w:t>March 20</w:t>
      </w:r>
      <w:r w:rsidR="00E16CA4" w:rsidRPr="00E16CA4">
        <w:rPr>
          <w:rFonts w:ascii="Times New Roman" w:hAnsi="Times New Roman" w:cs="Times New Roman"/>
          <w:sz w:val="23"/>
          <w:szCs w:val="23"/>
          <w:vertAlign w:val="superscript"/>
        </w:rPr>
        <w:t>th</w:t>
      </w:r>
      <w:r w:rsidR="00AC51E2">
        <w:rPr>
          <w:rFonts w:ascii="Times New Roman" w:hAnsi="Times New Roman" w:cs="Times New Roman"/>
          <w:sz w:val="23"/>
          <w:szCs w:val="23"/>
        </w:rPr>
        <w:t xml:space="preserve"> at 11:59 PM</w:t>
      </w:r>
      <w:r w:rsidR="0018671A">
        <w:rPr>
          <w:rFonts w:ascii="Times New Roman" w:hAnsi="Times New Roman" w:cs="Times New Roman"/>
          <w:sz w:val="23"/>
          <w:szCs w:val="23"/>
        </w:rPr>
        <w:t xml:space="preserve"> </w:t>
      </w:r>
    </w:p>
    <w:p w:rsidR="001251B0" w:rsidRPr="002B2E6E" w:rsidRDefault="001251B0" w:rsidP="007062BC">
      <w:pPr>
        <w:pStyle w:val="Default"/>
        <w:rPr>
          <w:rFonts w:ascii="Times New Roman" w:hAnsi="Times New Roman" w:cs="Times New Roman"/>
          <w:b/>
          <w:sz w:val="23"/>
          <w:szCs w:val="23"/>
        </w:rPr>
      </w:pPr>
      <w:r w:rsidRPr="002B2E6E">
        <w:rPr>
          <w:rFonts w:ascii="Times New Roman" w:hAnsi="Times New Roman" w:cs="Times New Roman"/>
          <w:sz w:val="23"/>
          <w:szCs w:val="23"/>
        </w:rPr>
        <w:t xml:space="preserve">Final Exam Due Date: </w:t>
      </w:r>
      <w:r w:rsidR="00E16CA4">
        <w:rPr>
          <w:rFonts w:ascii="Times New Roman" w:hAnsi="Times New Roman" w:cs="Times New Roman"/>
          <w:sz w:val="23"/>
          <w:szCs w:val="23"/>
        </w:rPr>
        <w:t>April 25</w:t>
      </w:r>
      <w:r w:rsidR="00E16CA4" w:rsidRPr="00E16CA4">
        <w:rPr>
          <w:rFonts w:ascii="Times New Roman" w:hAnsi="Times New Roman" w:cs="Times New Roman"/>
          <w:sz w:val="23"/>
          <w:szCs w:val="23"/>
          <w:vertAlign w:val="superscript"/>
        </w:rPr>
        <w:t>th</w:t>
      </w:r>
      <w:r w:rsidR="00E16CA4">
        <w:rPr>
          <w:rFonts w:ascii="Times New Roman" w:hAnsi="Times New Roman" w:cs="Times New Roman"/>
          <w:sz w:val="23"/>
          <w:szCs w:val="23"/>
        </w:rPr>
        <w:t xml:space="preserve"> </w:t>
      </w:r>
      <w:r w:rsidR="0018671A">
        <w:rPr>
          <w:rFonts w:ascii="Times New Roman" w:hAnsi="Times New Roman" w:cs="Times New Roman"/>
          <w:sz w:val="23"/>
          <w:szCs w:val="23"/>
        </w:rPr>
        <w:t xml:space="preserve"> </w:t>
      </w:r>
      <w:r w:rsidRPr="002B2E6E">
        <w:rPr>
          <w:rFonts w:ascii="Times New Roman" w:hAnsi="Times New Roman" w:cs="Times New Roman"/>
          <w:sz w:val="23"/>
          <w:szCs w:val="23"/>
        </w:rPr>
        <w:t xml:space="preserve"> </w:t>
      </w:r>
    </w:p>
    <w:p w:rsidR="00B508B7" w:rsidRPr="002B2E6E" w:rsidRDefault="00B508B7" w:rsidP="007062BC">
      <w:pPr>
        <w:pStyle w:val="Default"/>
        <w:rPr>
          <w:rFonts w:ascii="Times New Roman" w:hAnsi="Times New Roman" w:cs="Times New Roman"/>
          <w:sz w:val="23"/>
          <w:szCs w:val="23"/>
        </w:rPr>
      </w:pPr>
    </w:p>
    <w:p w:rsidR="007062BC" w:rsidRPr="002B2E6E" w:rsidRDefault="007062BC" w:rsidP="00792948">
      <w:pPr>
        <w:pStyle w:val="Heading2"/>
      </w:pPr>
      <w:r w:rsidRPr="002B2E6E">
        <w:t xml:space="preserve">Student-Instructor Communication: </w:t>
      </w:r>
    </w:p>
    <w:p w:rsidR="007062BC" w:rsidRPr="002B2E6E" w:rsidRDefault="007062BC" w:rsidP="007062BC">
      <w:pPr>
        <w:rPr>
          <w:sz w:val="23"/>
          <w:szCs w:val="23"/>
        </w:rPr>
      </w:pPr>
      <w:r w:rsidRPr="002B2E6E">
        <w:rPr>
          <w:sz w:val="23"/>
          <w:szCs w:val="23"/>
        </w:rPr>
        <w:t xml:space="preserve">I will use the </w:t>
      </w:r>
      <w:r w:rsidR="002C2A71" w:rsidRPr="002B2E6E">
        <w:rPr>
          <w:sz w:val="23"/>
          <w:szCs w:val="23"/>
        </w:rPr>
        <w:t>Canvas</w:t>
      </w:r>
      <w:r w:rsidR="002C2A71" w:rsidRPr="002B2E6E">
        <w:rPr>
          <w:b/>
          <w:sz w:val="23"/>
          <w:szCs w:val="23"/>
        </w:rPr>
        <w:t xml:space="preserve"> </w:t>
      </w:r>
      <w:r w:rsidRPr="002B2E6E">
        <w:rPr>
          <w:sz w:val="23"/>
          <w:szCs w:val="23"/>
        </w:rPr>
        <w:t>webpage for extensively during the semester. I have no problem answering emails, however:</w:t>
      </w:r>
    </w:p>
    <w:p w:rsidR="007062BC" w:rsidRPr="002B2E6E" w:rsidRDefault="007062BC" w:rsidP="00792948">
      <w:pPr>
        <w:pStyle w:val="Heading3"/>
      </w:pPr>
      <w:r w:rsidRPr="002B2E6E">
        <w:t>THINK BEFORE EMAILING!!</w:t>
      </w:r>
    </w:p>
    <w:p w:rsidR="007062BC" w:rsidRPr="002B2E6E" w:rsidRDefault="007062BC" w:rsidP="007062BC">
      <w:pPr>
        <w:numPr>
          <w:ilvl w:val="0"/>
          <w:numId w:val="18"/>
        </w:numPr>
        <w:rPr>
          <w:sz w:val="23"/>
          <w:szCs w:val="23"/>
        </w:rPr>
      </w:pPr>
      <w:r w:rsidRPr="002B2E6E">
        <w:rPr>
          <w:sz w:val="23"/>
          <w:szCs w:val="23"/>
        </w:rPr>
        <w:t xml:space="preserve">for logistical questions </w:t>
      </w:r>
      <w:r w:rsidRPr="002B2E6E">
        <w:rPr>
          <w:b/>
          <w:sz w:val="23"/>
          <w:szCs w:val="23"/>
        </w:rPr>
        <w:t>please look first at the syllabus</w:t>
      </w:r>
      <w:r w:rsidRPr="002B2E6E">
        <w:rPr>
          <w:sz w:val="23"/>
          <w:szCs w:val="23"/>
        </w:rPr>
        <w:t xml:space="preserve">, etc. before e-mailing </w:t>
      </w:r>
    </w:p>
    <w:p w:rsidR="007062BC" w:rsidRPr="002B2E6E" w:rsidRDefault="007062BC" w:rsidP="007062BC">
      <w:pPr>
        <w:numPr>
          <w:ilvl w:val="0"/>
          <w:numId w:val="18"/>
        </w:numPr>
        <w:rPr>
          <w:sz w:val="23"/>
          <w:szCs w:val="23"/>
        </w:rPr>
      </w:pPr>
      <w:r w:rsidRPr="002B2E6E">
        <w:rPr>
          <w:sz w:val="23"/>
          <w:szCs w:val="23"/>
        </w:rPr>
        <w:t>for material questions - try to limit to short answer questions</w:t>
      </w:r>
    </w:p>
    <w:p w:rsidR="007062BC" w:rsidRPr="002B2E6E" w:rsidRDefault="007062BC" w:rsidP="007062BC">
      <w:pPr>
        <w:numPr>
          <w:ilvl w:val="0"/>
          <w:numId w:val="18"/>
        </w:numPr>
        <w:rPr>
          <w:sz w:val="23"/>
          <w:szCs w:val="23"/>
        </w:rPr>
      </w:pPr>
      <w:r w:rsidRPr="002B2E6E">
        <w:rPr>
          <w:sz w:val="23"/>
          <w:szCs w:val="23"/>
        </w:rPr>
        <w:t xml:space="preserve"> If you do not get a reply in a couple of days, please do not hesitate to resend your email. Do not expect me to check email during the evening before or morning of an examination.</w:t>
      </w:r>
    </w:p>
    <w:p w:rsidR="007062BC" w:rsidRPr="002B2E6E" w:rsidRDefault="002C2A71" w:rsidP="007062BC">
      <w:pPr>
        <w:numPr>
          <w:ilvl w:val="0"/>
          <w:numId w:val="18"/>
        </w:numPr>
        <w:rPr>
          <w:b/>
          <w:sz w:val="23"/>
          <w:szCs w:val="23"/>
        </w:rPr>
      </w:pPr>
      <w:r w:rsidRPr="002B2E6E">
        <w:rPr>
          <w:b/>
          <w:sz w:val="23"/>
          <w:szCs w:val="23"/>
        </w:rPr>
        <w:t>DON’T WAIT UNTIL</w:t>
      </w:r>
      <w:r w:rsidR="007062BC" w:rsidRPr="002B2E6E">
        <w:rPr>
          <w:b/>
          <w:sz w:val="23"/>
          <w:szCs w:val="23"/>
        </w:rPr>
        <w:t xml:space="preserve"> THE LAST MINUTE!!!</w:t>
      </w:r>
    </w:p>
    <w:p w:rsidR="007062BC" w:rsidRPr="002B2E6E" w:rsidRDefault="007062BC" w:rsidP="007062BC">
      <w:pPr>
        <w:spacing w:after="120"/>
        <w:rPr>
          <w:sz w:val="23"/>
          <w:szCs w:val="23"/>
        </w:rPr>
      </w:pPr>
    </w:p>
    <w:p w:rsidR="007062BC" w:rsidRPr="002B2E6E" w:rsidRDefault="007062BC" w:rsidP="007062BC">
      <w:pPr>
        <w:spacing w:after="120"/>
        <w:rPr>
          <w:sz w:val="23"/>
          <w:szCs w:val="23"/>
        </w:rPr>
      </w:pPr>
      <w:r w:rsidRPr="002B2E6E">
        <w:rPr>
          <w:b/>
          <w:sz w:val="23"/>
          <w:szCs w:val="23"/>
        </w:rPr>
        <w:t>Course assignments will be posted, submitted and graded using the</w:t>
      </w:r>
      <w:r w:rsidRPr="002B2E6E">
        <w:rPr>
          <w:sz w:val="23"/>
          <w:szCs w:val="23"/>
        </w:rPr>
        <w:t xml:space="preserve"> </w:t>
      </w:r>
      <w:r w:rsidRPr="002B2E6E">
        <w:rPr>
          <w:b/>
          <w:sz w:val="23"/>
          <w:szCs w:val="23"/>
        </w:rPr>
        <w:t>Canvas</w:t>
      </w:r>
      <w:r w:rsidRPr="002B2E6E">
        <w:rPr>
          <w:sz w:val="23"/>
          <w:szCs w:val="23"/>
        </w:rPr>
        <w:t xml:space="preserve"> </w:t>
      </w:r>
      <w:r w:rsidRPr="002B2E6E">
        <w:rPr>
          <w:b/>
          <w:sz w:val="23"/>
          <w:szCs w:val="23"/>
        </w:rPr>
        <w:t>utility</w:t>
      </w:r>
      <w:r w:rsidRPr="002B2E6E">
        <w:rPr>
          <w:sz w:val="23"/>
          <w:szCs w:val="23"/>
        </w:rPr>
        <w:t xml:space="preserve">, which can be accessed through the Course Homepage on the Atlas website.  From the course homepage, select the “Online Course Login” link, which will direct you to the </w:t>
      </w:r>
      <w:r w:rsidR="002C2A71" w:rsidRPr="002B2E6E">
        <w:rPr>
          <w:sz w:val="23"/>
          <w:szCs w:val="23"/>
        </w:rPr>
        <w:t xml:space="preserve">Canvas </w:t>
      </w:r>
      <w:r w:rsidRPr="002B2E6E">
        <w:rPr>
          <w:sz w:val="23"/>
          <w:szCs w:val="23"/>
        </w:rPr>
        <w:t xml:space="preserve">website. </w:t>
      </w:r>
    </w:p>
    <w:p w:rsidR="007062BC" w:rsidRPr="002B2E6E" w:rsidRDefault="007062BC" w:rsidP="007062BC">
      <w:pPr>
        <w:spacing w:after="120"/>
        <w:rPr>
          <w:sz w:val="23"/>
          <w:szCs w:val="23"/>
        </w:rPr>
      </w:pPr>
    </w:p>
    <w:p w:rsidR="007062BC" w:rsidRPr="002B2E6E" w:rsidRDefault="007062BC" w:rsidP="00792948">
      <w:pPr>
        <w:pStyle w:val="Heading2"/>
      </w:pPr>
      <w:r w:rsidRPr="002B2E6E">
        <w:t>CHECK CANVAS FOR ANNOUNCEMENTS REGULARLY!</w:t>
      </w:r>
    </w:p>
    <w:p w:rsidR="007062BC" w:rsidRPr="002B2E6E" w:rsidRDefault="007062BC" w:rsidP="007062BC">
      <w:pPr>
        <w:spacing w:after="120"/>
        <w:rPr>
          <w:color w:val="000000"/>
          <w:sz w:val="23"/>
          <w:szCs w:val="23"/>
          <w:shd w:val="clear" w:color="auto" w:fill="FFFFFF"/>
        </w:rPr>
      </w:pPr>
      <w:r w:rsidRPr="002B2E6E">
        <w:rPr>
          <w:sz w:val="23"/>
          <w:szCs w:val="23"/>
        </w:rPr>
        <w:t xml:space="preserve">(Remember, </w:t>
      </w:r>
      <w:r w:rsidRPr="002B2E6E">
        <w:rPr>
          <w:bCs/>
          <w:sz w:val="23"/>
          <w:szCs w:val="23"/>
        </w:rPr>
        <w:t>you are responsible for ensuring that you receive all information relating to this course!)</w:t>
      </w:r>
    </w:p>
    <w:p w:rsidR="007062BC" w:rsidRPr="002B2E6E" w:rsidRDefault="007062BC" w:rsidP="007062BC">
      <w:pPr>
        <w:pStyle w:val="Default"/>
        <w:rPr>
          <w:rFonts w:ascii="Times New Roman" w:hAnsi="Times New Roman" w:cs="Times New Roman"/>
          <w:sz w:val="23"/>
          <w:szCs w:val="23"/>
        </w:rPr>
      </w:pPr>
    </w:p>
    <w:p w:rsidR="007062BC" w:rsidRPr="002B2E6E" w:rsidRDefault="007062BC" w:rsidP="007062BC">
      <w:pPr>
        <w:spacing w:after="120"/>
        <w:rPr>
          <w:bCs/>
          <w:sz w:val="23"/>
          <w:szCs w:val="23"/>
        </w:rPr>
      </w:pPr>
      <w:r w:rsidRPr="00792948">
        <w:rPr>
          <w:rStyle w:val="Heading2Char"/>
        </w:rPr>
        <w:t>American Disabilities Act (ADA):</w:t>
      </w:r>
      <w:r w:rsidRPr="002B2E6E">
        <w:rPr>
          <w:b/>
          <w:iCs/>
          <w:sz w:val="23"/>
          <w:szCs w:val="23"/>
        </w:rPr>
        <w:t xml:space="preserve">  </w:t>
      </w:r>
      <w:r w:rsidRPr="002B2E6E">
        <w:rPr>
          <w:bCs/>
          <w:sz w:val="23"/>
          <w:szCs w:val="23"/>
        </w:rPr>
        <w:t xml:space="preserve">Valencia College </w:t>
      </w:r>
      <w:r w:rsidRPr="002B2E6E">
        <w:rPr>
          <w:sz w:val="23"/>
          <w:szCs w:val="23"/>
        </w:rPr>
        <w:t xml:space="preserve">is committed to providing an educational environment that is accessible to all students. In accordance with this commitment, </w:t>
      </w:r>
      <w:r w:rsidRPr="002B2E6E">
        <w:rPr>
          <w:bCs/>
          <w:sz w:val="23"/>
          <w:szCs w:val="23"/>
        </w:rPr>
        <w:t xml:space="preserve">students with documented disabilities who may need academic adjustments or auxiliary aids or service for this course </w:t>
      </w:r>
      <w:r w:rsidRPr="002B2E6E">
        <w:rPr>
          <w:bCs/>
          <w:sz w:val="23"/>
          <w:szCs w:val="23"/>
        </w:rPr>
        <w:lastRenderedPageBreak/>
        <w:t xml:space="preserve">are required to contact the Office for Students with Disabilities </w:t>
      </w:r>
      <w:r w:rsidRPr="002B2E6E">
        <w:rPr>
          <w:sz w:val="23"/>
          <w:szCs w:val="23"/>
        </w:rPr>
        <w:t xml:space="preserve">as soon as possible after admission to the University, or at the beginning of each academic semester. </w:t>
      </w:r>
    </w:p>
    <w:p w:rsidR="007062BC" w:rsidRPr="002B2E6E" w:rsidRDefault="007062BC" w:rsidP="007062BC">
      <w:pPr>
        <w:rPr>
          <w:b/>
          <w:sz w:val="23"/>
          <w:szCs w:val="23"/>
        </w:rPr>
      </w:pPr>
    </w:p>
    <w:p w:rsidR="007062BC" w:rsidRPr="002B2E6E" w:rsidRDefault="007062BC" w:rsidP="007062BC">
      <w:pPr>
        <w:rPr>
          <w:sz w:val="23"/>
          <w:szCs w:val="23"/>
        </w:rPr>
      </w:pPr>
      <w:r w:rsidRPr="00792948">
        <w:rPr>
          <w:rStyle w:val="Heading2Char"/>
        </w:rPr>
        <w:t>Statement of inclusion:</w:t>
      </w:r>
      <w:r w:rsidRPr="002B2E6E">
        <w:rPr>
          <w:b/>
          <w:sz w:val="23"/>
          <w:szCs w:val="23"/>
        </w:rPr>
        <w:t xml:space="preserve"> </w:t>
      </w:r>
      <w:r w:rsidRPr="002B2E6E">
        <w:rPr>
          <w:sz w:val="23"/>
          <w:szCs w:val="23"/>
        </w:rPr>
        <w:t xml:space="preserve">In this course, diversity and inclusion are essential to the fulfillment of the course objectives. During the classroom sessions, and through forms of communication e.g. blogs, emails, discussions, etc., the maintained community must be respectful to all persons in spite of difference in age, citizenship, ethnicity, race, nationality, gender identity or expression, sexual orientation, disability, language, religious beliefs, philosophical beliefs, or socioeconomic status. In this course, students should expect open, respectful communication, opportunities to learn other perspectives and a classroom environment that facilitates equality, fairness and an appreciation for diverse thoughts and contributions. </w:t>
      </w:r>
    </w:p>
    <w:p w:rsidR="002B2E6E" w:rsidRPr="002B2E6E" w:rsidRDefault="002B2E6E" w:rsidP="007062BC">
      <w:pPr>
        <w:spacing w:after="120"/>
        <w:rPr>
          <w:bCs/>
          <w:sz w:val="23"/>
          <w:szCs w:val="23"/>
        </w:rPr>
      </w:pPr>
    </w:p>
    <w:p w:rsidR="007062BC" w:rsidRPr="002B2E6E" w:rsidRDefault="007062BC" w:rsidP="00792948">
      <w:pPr>
        <w:pStyle w:val="Heading2"/>
      </w:pPr>
      <w:r w:rsidRPr="002B2E6E">
        <w:t>Special needs:</w:t>
      </w:r>
    </w:p>
    <w:p w:rsidR="001251B0" w:rsidRDefault="007062BC" w:rsidP="00315464">
      <w:pPr>
        <w:spacing w:after="120"/>
        <w:rPr>
          <w:sz w:val="23"/>
          <w:szCs w:val="23"/>
        </w:rPr>
      </w:pPr>
      <w:r w:rsidRPr="002B2E6E">
        <w:rPr>
          <w:sz w:val="23"/>
          <w:szCs w:val="23"/>
        </w:rPr>
        <w:t>Any issues requiring special consideration (child/family care, work, etc.) should be addressed at the beginning of the semester.</w:t>
      </w:r>
    </w:p>
    <w:p w:rsidR="00792948" w:rsidRPr="002B2E6E" w:rsidRDefault="00792948" w:rsidP="00315464">
      <w:pPr>
        <w:spacing w:after="120"/>
        <w:rPr>
          <w:sz w:val="23"/>
          <w:szCs w:val="23"/>
        </w:rPr>
      </w:pPr>
    </w:p>
    <w:p w:rsidR="007062BC" w:rsidRPr="002B2E6E" w:rsidRDefault="007062BC" w:rsidP="00792948">
      <w:pPr>
        <w:pStyle w:val="Heading2"/>
        <w:rPr>
          <w:bCs/>
        </w:rPr>
      </w:pPr>
      <w:r w:rsidRPr="002B2E6E">
        <w:t xml:space="preserve">Cheating or plagiarism will not be tolerated </w:t>
      </w:r>
      <w:r w:rsidRPr="002B2E6E">
        <w:rPr>
          <w:bCs/>
        </w:rPr>
        <w:t>(Policy Number: 6Hx28:10-16).</w:t>
      </w:r>
    </w:p>
    <w:p w:rsidR="007062BC" w:rsidRPr="002B2E6E" w:rsidRDefault="007062BC" w:rsidP="007062BC">
      <w:pPr>
        <w:pStyle w:val="BodyTextIndent"/>
        <w:ind w:left="0"/>
        <w:rPr>
          <w:bCs/>
          <w:sz w:val="23"/>
          <w:szCs w:val="23"/>
        </w:rPr>
      </w:pPr>
      <w:r w:rsidRPr="002B2E6E">
        <w:rPr>
          <w:bCs/>
          <w:sz w:val="23"/>
          <w:szCs w:val="23"/>
        </w:rPr>
        <w:t>Penalties for plagiarism or cheating include any or all of the following:</w:t>
      </w:r>
    </w:p>
    <w:p w:rsidR="007062BC" w:rsidRPr="002B2E6E" w:rsidRDefault="007062BC" w:rsidP="007062BC">
      <w:pPr>
        <w:numPr>
          <w:ilvl w:val="0"/>
          <w:numId w:val="16"/>
        </w:numPr>
        <w:rPr>
          <w:bCs/>
          <w:sz w:val="23"/>
          <w:szCs w:val="23"/>
        </w:rPr>
      </w:pPr>
      <w:r w:rsidRPr="002B2E6E">
        <w:rPr>
          <w:bCs/>
          <w:sz w:val="23"/>
          <w:szCs w:val="23"/>
        </w:rPr>
        <w:t xml:space="preserve">loss of credit for an assignment, examination, or project; </w:t>
      </w:r>
    </w:p>
    <w:p w:rsidR="007062BC" w:rsidRPr="002B2E6E" w:rsidRDefault="007062BC" w:rsidP="007062BC">
      <w:pPr>
        <w:numPr>
          <w:ilvl w:val="0"/>
          <w:numId w:val="16"/>
        </w:numPr>
        <w:rPr>
          <w:bCs/>
          <w:sz w:val="23"/>
          <w:szCs w:val="23"/>
        </w:rPr>
      </w:pPr>
      <w:r w:rsidRPr="002B2E6E">
        <w:rPr>
          <w:bCs/>
          <w:sz w:val="23"/>
          <w:szCs w:val="23"/>
        </w:rPr>
        <w:t xml:space="preserve">reduction in the course grade; </w:t>
      </w:r>
    </w:p>
    <w:p w:rsidR="007062BC" w:rsidRPr="002B2E6E" w:rsidRDefault="007062BC" w:rsidP="007062BC">
      <w:pPr>
        <w:numPr>
          <w:ilvl w:val="0"/>
          <w:numId w:val="16"/>
        </w:numPr>
        <w:rPr>
          <w:bCs/>
          <w:sz w:val="23"/>
          <w:szCs w:val="23"/>
        </w:rPr>
      </w:pPr>
      <w:proofErr w:type="gramStart"/>
      <w:r w:rsidRPr="002B2E6E">
        <w:rPr>
          <w:bCs/>
          <w:sz w:val="23"/>
          <w:szCs w:val="23"/>
        </w:rPr>
        <w:t>a</w:t>
      </w:r>
      <w:proofErr w:type="gramEnd"/>
      <w:r w:rsidRPr="002B2E6E">
        <w:rPr>
          <w:bCs/>
          <w:sz w:val="23"/>
          <w:szCs w:val="23"/>
        </w:rPr>
        <w:t xml:space="preserve"> grade of "F" in the course.</w:t>
      </w:r>
    </w:p>
    <w:p w:rsidR="007062BC" w:rsidRPr="002B2E6E" w:rsidRDefault="007062BC" w:rsidP="007062BC">
      <w:pPr>
        <w:numPr>
          <w:ilvl w:val="0"/>
          <w:numId w:val="16"/>
        </w:numPr>
        <w:rPr>
          <w:bCs/>
          <w:sz w:val="23"/>
          <w:szCs w:val="23"/>
        </w:rPr>
      </w:pPr>
      <w:r w:rsidRPr="002B2E6E">
        <w:rPr>
          <w:bCs/>
          <w:sz w:val="23"/>
          <w:szCs w:val="23"/>
        </w:rPr>
        <w:t xml:space="preserve">warning, probation, suspension, and/or expulsion from the college </w:t>
      </w:r>
    </w:p>
    <w:p w:rsidR="007062BC" w:rsidRPr="002B2E6E" w:rsidRDefault="007062BC" w:rsidP="007062BC">
      <w:pPr>
        <w:pStyle w:val="BodyTextIndent"/>
        <w:numPr>
          <w:ilvl w:val="0"/>
          <w:numId w:val="16"/>
        </w:numPr>
        <w:rPr>
          <w:bCs/>
          <w:sz w:val="23"/>
          <w:szCs w:val="23"/>
        </w:rPr>
      </w:pPr>
      <w:r w:rsidRPr="002B2E6E">
        <w:rPr>
          <w:bCs/>
          <w:sz w:val="23"/>
          <w:szCs w:val="23"/>
        </w:rPr>
        <w:t xml:space="preserve">See </w:t>
      </w:r>
      <w:hyperlink r:id="rId5" w:history="1">
        <w:r w:rsidRPr="002B2E6E">
          <w:rPr>
            <w:rStyle w:val="Hyperlink"/>
            <w:bCs/>
            <w:sz w:val="23"/>
            <w:szCs w:val="23"/>
          </w:rPr>
          <w:t>http://valenciacollege.edu/generalcounsel/policy/documents/Volume8/8-11-Academic-Dishonesty.pdf</w:t>
        </w:r>
      </w:hyperlink>
      <w:r w:rsidRPr="002B2E6E">
        <w:rPr>
          <w:bCs/>
          <w:sz w:val="23"/>
          <w:szCs w:val="23"/>
        </w:rPr>
        <w:t xml:space="preserve"> for more details on the Academic Dishonesty policy. </w:t>
      </w:r>
    </w:p>
    <w:p w:rsidR="001251B0" w:rsidRPr="002B2E6E" w:rsidRDefault="001251B0" w:rsidP="001251B0">
      <w:pPr>
        <w:pStyle w:val="BodyTextIndent"/>
        <w:rPr>
          <w:bCs/>
          <w:sz w:val="23"/>
          <w:szCs w:val="23"/>
        </w:rPr>
      </w:pPr>
    </w:p>
    <w:p w:rsidR="00792948" w:rsidRDefault="001251B0" w:rsidP="002B2E6E">
      <w:pPr>
        <w:pStyle w:val="BodyTextIndent"/>
        <w:ind w:left="0"/>
        <w:rPr>
          <w:bCs/>
          <w:sz w:val="23"/>
          <w:szCs w:val="23"/>
        </w:rPr>
      </w:pPr>
      <w:r w:rsidRPr="00792948">
        <w:rPr>
          <w:rStyle w:val="Heading2Char"/>
        </w:rPr>
        <w:t>Grievance Policy for Science Department</w:t>
      </w:r>
      <w:r w:rsidRPr="002B2E6E">
        <w:rPr>
          <w:b/>
          <w:bCs/>
          <w:sz w:val="23"/>
          <w:szCs w:val="23"/>
        </w:rPr>
        <w:t>:</w:t>
      </w:r>
      <w:r w:rsidRPr="002B2E6E">
        <w:rPr>
          <w:bCs/>
          <w:sz w:val="23"/>
          <w:szCs w:val="23"/>
        </w:rPr>
        <w:t xml:space="preserve"> </w:t>
      </w:r>
    </w:p>
    <w:p w:rsidR="00792948" w:rsidRDefault="00BA0928" w:rsidP="002B2E6E">
      <w:pPr>
        <w:pStyle w:val="BodyTextIndent"/>
        <w:ind w:left="0"/>
        <w:rPr>
          <w:bCs/>
          <w:sz w:val="23"/>
          <w:szCs w:val="23"/>
        </w:rPr>
      </w:pPr>
      <w:hyperlink r:id="rId6" w:history="1">
        <w:r w:rsidR="00792948" w:rsidRPr="00792948">
          <w:rPr>
            <w:rStyle w:val="Hyperlink"/>
            <w:bCs/>
            <w:sz w:val="23"/>
            <w:szCs w:val="23"/>
          </w:rPr>
          <w:t>Grievance Policy</w:t>
        </w:r>
      </w:hyperlink>
    </w:p>
    <w:p w:rsidR="002B2E6E" w:rsidRPr="002B2E6E" w:rsidRDefault="00BA0928" w:rsidP="002B2E6E">
      <w:pPr>
        <w:pStyle w:val="BodyTextIndent"/>
        <w:ind w:left="0"/>
        <w:rPr>
          <w:rStyle w:val="Hyperlink"/>
          <w:bCs/>
          <w:sz w:val="23"/>
          <w:szCs w:val="23"/>
        </w:rPr>
      </w:pPr>
      <w:hyperlink r:id="rId7" w:history="1">
        <w:r w:rsidR="001251B0" w:rsidRPr="002B2E6E">
          <w:rPr>
            <w:rStyle w:val="Hyperlink"/>
            <w:bCs/>
            <w:sz w:val="23"/>
            <w:szCs w:val="23"/>
          </w:rPr>
          <w:t>http://valenciacollege.edu/students/disputes/</w:t>
        </w:r>
      </w:hyperlink>
    </w:p>
    <w:p w:rsidR="002B2E6E" w:rsidRPr="002B2E6E" w:rsidRDefault="002B2E6E" w:rsidP="002B2E6E">
      <w:pPr>
        <w:pStyle w:val="BodyTextIndent"/>
        <w:ind w:left="0"/>
        <w:rPr>
          <w:rStyle w:val="Hyperlink"/>
          <w:bCs/>
          <w:sz w:val="23"/>
          <w:szCs w:val="23"/>
        </w:rPr>
      </w:pPr>
    </w:p>
    <w:p w:rsidR="002B2E6E" w:rsidRPr="002B2E6E" w:rsidRDefault="002B2E6E" w:rsidP="00792948">
      <w:pPr>
        <w:pStyle w:val="Heading2"/>
        <w:rPr>
          <w:color w:val="0000FF"/>
          <w:u w:val="single"/>
        </w:rPr>
      </w:pPr>
      <w:r w:rsidRPr="002B2E6E">
        <w:t>Student Feedback on Instruction (SFI) </w:t>
      </w:r>
    </w:p>
    <w:p w:rsidR="002B2E6E" w:rsidRPr="002B2E6E" w:rsidRDefault="002B2E6E" w:rsidP="002B2E6E">
      <w:pPr>
        <w:pStyle w:val="BodyTextIndent"/>
        <w:ind w:left="0"/>
        <w:rPr>
          <w:bCs/>
          <w:sz w:val="23"/>
          <w:szCs w:val="23"/>
        </w:rPr>
      </w:pPr>
      <w:r w:rsidRPr="002B2E6E">
        <w:rPr>
          <w:bCs/>
          <w:sz w:val="23"/>
          <w:szCs w:val="23"/>
        </w:rPr>
        <w:t xml:space="preserve">Each term students taking courses are asked to complete the electronic Student Feedback on Instruction survey to let us know more about their experiences. It is used at Valencia by faculty members to improve the teaching and learning experience. Faculty cannot access your student feedback until after final grades are posted.  Through </w:t>
      </w:r>
      <w:hyperlink r:id="rId8" w:history="1">
        <w:r w:rsidRPr="00792948">
          <w:rPr>
            <w:rStyle w:val="Hyperlink"/>
            <w:bCs/>
            <w:sz w:val="23"/>
            <w:szCs w:val="23"/>
          </w:rPr>
          <w:t>this link</w:t>
        </w:r>
      </w:hyperlink>
      <w:r w:rsidRPr="002B2E6E">
        <w:rPr>
          <w:bCs/>
          <w:sz w:val="23"/>
          <w:szCs w:val="23"/>
        </w:rPr>
        <w:t xml:space="preserve"> you can find answers to other commonly asked questions about the SFI.</w:t>
      </w:r>
    </w:p>
    <w:p w:rsidR="002B2E6E" w:rsidRPr="002B2E6E" w:rsidRDefault="002B2E6E" w:rsidP="002B2E6E">
      <w:pPr>
        <w:pStyle w:val="BodyTextIndent"/>
        <w:rPr>
          <w:bCs/>
          <w:sz w:val="23"/>
          <w:szCs w:val="23"/>
        </w:rPr>
      </w:pPr>
      <w:r w:rsidRPr="002B2E6E">
        <w:rPr>
          <w:bCs/>
          <w:sz w:val="23"/>
          <w:szCs w:val="23"/>
        </w:rPr>
        <w:t> </w:t>
      </w:r>
    </w:p>
    <w:p w:rsidR="002B2E6E" w:rsidRDefault="00BA0928" w:rsidP="00380993">
      <w:pPr>
        <w:pStyle w:val="BodyTextIndent"/>
        <w:ind w:left="0"/>
        <w:rPr>
          <w:bCs/>
          <w:sz w:val="23"/>
          <w:szCs w:val="23"/>
        </w:rPr>
      </w:pPr>
      <w:hyperlink r:id="rId9" w:tgtFrame="_blank" w:history="1">
        <w:r w:rsidR="002B2E6E" w:rsidRPr="002B2E6E">
          <w:rPr>
            <w:rStyle w:val="Hyperlink"/>
            <w:bCs/>
            <w:sz w:val="23"/>
            <w:szCs w:val="23"/>
          </w:rPr>
          <w:t>http://valenciacollege.edu/academic-affairs/institutional-effectiveness-planning/institutional-assessment/saicc/SFIFrequentlyAskedQuestions.cfm</w:t>
        </w:r>
      </w:hyperlink>
    </w:p>
    <w:p w:rsidR="00380993" w:rsidRDefault="00380993" w:rsidP="00380993">
      <w:pPr>
        <w:pStyle w:val="BodyTextIndent"/>
        <w:ind w:left="0"/>
        <w:rPr>
          <w:bCs/>
          <w:sz w:val="23"/>
          <w:szCs w:val="23"/>
        </w:rPr>
      </w:pPr>
    </w:p>
    <w:p w:rsidR="002B2E6E" w:rsidRPr="002B2E6E" w:rsidRDefault="002B2E6E" w:rsidP="00792948">
      <w:pPr>
        <w:pStyle w:val="Heading2"/>
      </w:pPr>
      <w:r w:rsidRPr="002B2E6E">
        <w:t>Valencia College Core Competencies</w:t>
      </w:r>
    </w:p>
    <w:p w:rsidR="002B2E6E" w:rsidRPr="002B2E6E" w:rsidRDefault="002B2E6E" w:rsidP="002B2E6E">
      <w:pPr>
        <w:pStyle w:val="BodyTextIndent"/>
        <w:rPr>
          <w:bCs/>
          <w:sz w:val="23"/>
          <w:szCs w:val="23"/>
        </w:rPr>
      </w:pPr>
      <w:r w:rsidRPr="002B2E6E">
        <w:rPr>
          <w:bCs/>
          <w:iCs/>
          <w:sz w:val="23"/>
          <w:szCs w:val="23"/>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rsidR="002B2E6E" w:rsidRPr="002B2E6E" w:rsidRDefault="002B2E6E" w:rsidP="002B2E6E">
      <w:pPr>
        <w:pStyle w:val="BodyTextIndent"/>
        <w:rPr>
          <w:bCs/>
          <w:sz w:val="23"/>
          <w:szCs w:val="23"/>
        </w:rPr>
      </w:pPr>
      <w:r w:rsidRPr="002B2E6E">
        <w:rPr>
          <w:bCs/>
          <w:iCs/>
          <w:sz w:val="23"/>
          <w:szCs w:val="23"/>
        </w:rPr>
        <w:t>1.</w:t>
      </w:r>
      <w:r w:rsidR="00380993">
        <w:rPr>
          <w:bCs/>
          <w:sz w:val="23"/>
          <w:szCs w:val="23"/>
        </w:rPr>
        <w:t xml:space="preserve"> </w:t>
      </w:r>
      <w:r w:rsidRPr="002B2E6E">
        <w:rPr>
          <w:b/>
          <w:bCs/>
          <w:iCs/>
          <w:sz w:val="23"/>
          <w:szCs w:val="23"/>
        </w:rPr>
        <w:t>Think </w:t>
      </w:r>
      <w:r w:rsidRPr="002B2E6E">
        <w:rPr>
          <w:bCs/>
          <w:iCs/>
          <w:sz w:val="23"/>
          <w:szCs w:val="23"/>
        </w:rPr>
        <w:t>- think clearly, and creatively, analyze, synthesize, integrate and evaluate in the many domains of human inquiry</w:t>
      </w:r>
    </w:p>
    <w:p w:rsidR="002B2E6E" w:rsidRPr="002B2E6E" w:rsidRDefault="002B2E6E" w:rsidP="002B2E6E">
      <w:pPr>
        <w:pStyle w:val="BodyTextIndent"/>
        <w:rPr>
          <w:bCs/>
          <w:sz w:val="23"/>
          <w:szCs w:val="23"/>
        </w:rPr>
      </w:pPr>
      <w:r w:rsidRPr="002B2E6E">
        <w:rPr>
          <w:bCs/>
          <w:iCs/>
          <w:sz w:val="23"/>
          <w:szCs w:val="23"/>
        </w:rPr>
        <w:t>2.</w:t>
      </w:r>
      <w:r w:rsidR="00380993">
        <w:rPr>
          <w:bCs/>
          <w:sz w:val="23"/>
          <w:szCs w:val="23"/>
        </w:rPr>
        <w:t> </w:t>
      </w:r>
      <w:r w:rsidRPr="002B2E6E">
        <w:rPr>
          <w:b/>
          <w:bCs/>
          <w:iCs/>
          <w:sz w:val="23"/>
          <w:szCs w:val="23"/>
        </w:rPr>
        <w:t>Value </w:t>
      </w:r>
      <w:r w:rsidRPr="002B2E6E">
        <w:rPr>
          <w:bCs/>
          <w:iCs/>
          <w:sz w:val="23"/>
          <w:szCs w:val="23"/>
        </w:rPr>
        <w:t>- make reasoned judgments and responsible commitments</w:t>
      </w:r>
    </w:p>
    <w:p w:rsidR="002B2E6E" w:rsidRPr="002B2E6E" w:rsidRDefault="002B2E6E" w:rsidP="002B2E6E">
      <w:pPr>
        <w:pStyle w:val="BodyTextIndent"/>
        <w:rPr>
          <w:bCs/>
          <w:sz w:val="23"/>
          <w:szCs w:val="23"/>
        </w:rPr>
      </w:pPr>
      <w:r w:rsidRPr="002B2E6E">
        <w:rPr>
          <w:bCs/>
          <w:iCs/>
          <w:sz w:val="23"/>
          <w:szCs w:val="23"/>
        </w:rPr>
        <w:t>3.</w:t>
      </w:r>
      <w:r w:rsidRPr="002B2E6E">
        <w:rPr>
          <w:bCs/>
          <w:sz w:val="23"/>
          <w:szCs w:val="23"/>
        </w:rPr>
        <w:t> </w:t>
      </w:r>
      <w:r w:rsidRPr="002B2E6E">
        <w:rPr>
          <w:b/>
          <w:bCs/>
          <w:iCs/>
          <w:sz w:val="23"/>
          <w:szCs w:val="23"/>
        </w:rPr>
        <w:t>Communicate </w:t>
      </w:r>
      <w:r w:rsidRPr="002B2E6E">
        <w:rPr>
          <w:bCs/>
          <w:iCs/>
          <w:sz w:val="23"/>
          <w:szCs w:val="23"/>
        </w:rPr>
        <w:t>- communicate with different audiences using varied means</w:t>
      </w:r>
    </w:p>
    <w:p w:rsidR="002B2E6E" w:rsidRDefault="002B2E6E" w:rsidP="002B2E6E">
      <w:pPr>
        <w:pStyle w:val="BodyTextIndent"/>
        <w:rPr>
          <w:bCs/>
          <w:sz w:val="23"/>
          <w:szCs w:val="23"/>
        </w:rPr>
      </w:pPr>
      <w:r w:rsidRPr="002B2E6E">
        <w:rPr>
          <w:bCs/>
          <w:iCs/>
          <w:sz w:val="23"/>
          <w:szCs w:val="23"/>
        </w:rPr>
        <w:t>4.</w:t>
      </w:r>
      <w:r w:rsidR="00380993">
        <w:rPr>
          <w:bCs/>
          <w:sz w:val="23"/>
          <w:szCs w:val="23"/>
        </w:rPr>
        <w:t> </w:t>
      </w:r>
      <w:r w:rsidRPr="002B2E6E">
        <w:rPr>
          <w:b/>
          <w:bCs/>
          <w:iCs/>
          <w:sz w:val="23"/>
          <w:szCs w:val="23"/>
        </w:rPr>
        <w:t>Act </w:t>
      </w:r>
      <w:r w:rsidRPr="002B2E6E">
        <w:rPr>
          <w:bCs/>
          <w:iCs/>
          <w:sz w:val="23"/>
          <w:szCs w:val="23"/>
        </w:rPr>
        <w:t>- act purposefully, effectively and responsibly.”</w:t>
      </w:r>
    </w:p>
    <w:p w:rsidR="002B2E6E" w:rsidRPr="002B2E6E" w:rsidRDefault="002B2E6E" w:rsidP="002B2E6E">
      <w:pPr>
        <w:pStyle w:val="BodyTextIndent"/>
        <w:rPr>
          <w:bCs/>
          <w:sz w:val="23"/>
          <w:szCs w:val="23"/>
        </w:rPr>
      </w:pPr>
    </w:p>
    <w:p w:rsidR="00315464" w:rsidRDefault="00315464" w:rsidP="00792948">
      <w:pPr>
        <w:pStyle w:val="Heading2"/>
      </w:pPr>
      <w:r w:rsidRPr="002B2E6E">
        <w:lastRenderedPageBreak/>
        <w:t xml:space="preserve">Valencia College Student Code of Conduct: </w:t>
      </w:r>
    </w:p>
    <w:p w:rsidR="00792948" w:rsidRPr="00792948" w:rsidRDefault="00BA0928" w:rsidP="00792948">
      <w:hyperlink r:id="rId10" w:history="1">
        <w:r w:rsidR="00792948" w:rsidRPr="00792948">
          <w:rPr>
            <w:rStyle w:val="Hyperlink"/>
          </w:rPr>
          <w:t>Student Code of Conduct</w:t>
        </w:r>
      </w:hyperlink>
    </w:p>
    <w:p w:rsidR="00315464" w:rsidRPr="002B2E6E" w:rsidRDefault="00BA0928" w:rsidP="001251B0">
      <w:pPr>
        <w:pStyle w:val="BodyTextIndent"/>
        <w:ind w:left="0"/>
        <w:rPr>
          <w:b/>
          <w:sz w:val="23"/>
          <w:szCs w:val="23"/>
        </w:rPr>
      </w:pPr>
      <w:hyperlink r:id="rId11" w:history="1">
        <w:r w:rsidR="00315464" w:rsidRPr="002B2E6E">
          <w:rPr>
            <w:rStyle w:val="Hyperlink"/>
            <w:rFonts w:eastAsia="Calibri"/>
            <w:sz w:val="23"/>
            <w:szCs w:val="23"/>
          </w:rPr>
          <w:t xml:space="preserve"> http://valenciacollege.edu/generalcounsel/policy/documents/Volume8/8-03-Student-Code-of-Conduct.pdf</w:t>
        </w:r>
      </w:hyperlink>
    </w:p>
    <w:p w:rsidR="007062BC" w:rsidRDefault="007062BC" w:rsidP="007062BC">
      <w:pPr>
        <w:rPr>
          <w:bCs/>
          <w:sz w:val="23"/>
          <w:szCs w:val="23"/>
        </w:rPr>
      </w:pPr>
    </w:p>
    <w:p w:rsidR="00792948" w:rsidRPr="002B2E6E" w:rsidRDefault="00792948" w:rsidP="007062BC">
      <w:pPr>
        <w:rPr>
          <w:bCs/>
          <w:sz w:val="23"/>
          <w:szCs w:val="23"/>
        </w:rPr>
      </w:pPr>
    </w:p>
    <w:p w:rsidR="00792948" w:rsidRDefault="00315464" w:rsidP="007062BC">
      <w:pPr>
        <w:rPr>
          <w:rStyle w:val="Heading2Char"/>
        </w:rPr>
      </w:pPr>
      <w:r w:rsidRPr="00792948">
        <w:rPr>
          <w:rStyle w:val="Heading2Char"/>
        </w:rPr>
        <w:t>Valencia College Title IX Statement:</w:t>
      </w:r>
    </w:p>
    <w:p w:rsidR="00792948" w:rsidRDefault="00BA0928" w:rsidP="007062BC">
      <w:pPr>
        <w:rPr>
          <w:rStyle w:val="Heading2Char"/>
        </w:rPr>
      </w:pPr>
      <w:hyperlink r:id="rId12" w:history="1">
        <w:r w:rsidR="00792948" w:rsidRPr="00792948">
          <w:rPr>
            <w:rStyle w:val="Hyperlink"/>
            <w:rFonts w:asciiTheme="majorHAnsi" w:eastAsiaTheme="majorEastAsia" w:hAnsiTheme="majorHAnsi" w:cstheme="majorBidi"/>
            <w:sz w:val="26"/>
            <w:szCs w:val="26"/>
          </w:rPr>
          <w:t>Title IX Statement</w:t>
        </w:r>
      </w:hyperlink>
    </w:p>
    <w:p w:rsidR="00315464" w:rsidRPr="002B2E6E" w:rsidRDefault="00315464" w:rsidP="007062BC">
      <w:pPr>
        <w:rPr>
          <w:bCs/>
          <w:sz w:val="23"/>
          <w:szCs w:val="23"/>
        </w:rPr>
      </w:pPr>
      <w:r w:rsidRPr="002B2E6E">
        <w:rPr>
          <w:b/>
          <w:bCs/>
          <w:sz w:val="23"/>
          <w:szCs w:val="23"/>
        </w:rPr>
        <w:t xml:space="preserve"> </w:t>
      </w:r>
      <w:hyperlink r:id="rId13" w:history="1">
        <w:r w:rsidRPr="002B2E6E">
          <w:rPr>
            <w:rStyle w:val="Hyperlink"/>
            <w:bCs/>
            <w:sz w:val="23"/>
            <w:szCs w:val="23"/>
          </w:rPr>
          <w:t>https://valenciacollege.edu/hr/title-ix/policy.cfm</w:t>
        </w:r>
      </w:hyperlink>
    </w:p>
    <w:p w:rsidR="00315464" w:rsidRPr="002B2E6E" w:rsidRDefault="00315464" w:rsidP="007062BC">
      <w:pPr>
        <w:rPr>
          <w:bCs/>
          <w:sz w:val="23"/>
          <w:szCs w:val="23"/>
        </w:rPr>
      </w:pPr>
    </w:p>
    <w:p w:rsidR="00792948" w:rsidRDefault="00315464" w:rsidP="007062BC">
      <w:pPr>
        <w:rPr>
          <w:rStyle w:val="Heading2Char"/>
        </w:rPr>
      </w:pPr>
      <w:r w:rsidRPr="00792948">
        <w:rPr>
          <w:rStyle w:val="Heading2Char"/>
        </w:rPr>
        <w:t xml:space="preserve">Valencia College FERPA Policy: </w:t>
      </w:r>
    </w:p>
    <w:p w:rsidR="00792948" w:rsidRDefault="00BA0928" w:rsidP="007062BC">
      <w:pPr>
        <w:rPr>
          <w:rStyle w:val="Heading2Char"/>
        </w:rPr>
      </w:pPr>
      <w:hyperlink r:id="rId14" w:history="1">
        <w:r w:rsidR="00792948" w:rsidRPr="00792948">
          <w:rPr>
            <w:rStyle w:val="Hyperlink"/>
            <w:rFonts w:asciiTheme="majorHAnsi" w:eastAsiaTheme="majorEastAsia" w:hAnsiTheme="majorHAnsi" w:cstheme="majorBidi"/>
            <w:sz w:val="26"/>
            <w:szCs w:val="26"/>
          </w:rPr>
          <w:t>FERPA Policy</w:t>
        </w:r>
      </w:hyperlink>
    </w:p>
    <w:p w:rsidR="00315464" w:rsidRPr="002B2E6E" w:rsidRDefault="00BA0928" w:rsidP="007062BC">
      <w:pPr>
        <w:rPr>
          <w:bCs/>
          <w:sz w:val="23"/>
          <w:szCs w:val="23"/>
        </w:rPr>
      </w:pPr>
      <w:hyperlink r:id="rId15" w:history="1">
        <w:r w:rsidR="00315464" w:rsidRPr="002B2E6E">
          <w:rPr>
            <w:rStyle w:val="Hyperlink"/>
            <w:bCs/>
            <w:sz w:val="23"/>
            <w:szCs w:val="23"/>
          </w:rPr>
          <w:t>http://valenciacollege.edu/ferpa/</w:t>
        </w:r>
      </w:hyperlink>
    </w:p>
    <w:p w:rsidR="00315464" w:rsidRPr="002B2E6E" w:rsidRDefault="00315464" w:rsidP="007062BC">
      <w:pPr>
        <w:rPr>
          <w:bCs/>
          <w:sz w:val="23"/>
          <w:szCs w:val="23"/>
        </w:rPr>
      </w:pPr>
    </w:p>
    <w:p w:rsidR="00792948" w:rsidRDefault="00315464" w:rsidP="007062BC">
      <w:pPr>
        <w:rPr>
          <w:rStyle w:val="Heading2Char"/>
        </w:rPr>
      </w:pPr>
      <w:r w:rsidRPr="00792948">
        <w:rPr>
          <w:rStyle w:val="Heading2Char"/>
        </w:rPr>
        <w:t xml:space="preserve">Valencia College Student Assistance Program information: </w:t>
      </w:r>
    </w:p>
    <w:p w:rsidR="00792948" w:rsidRDefault="00BA0928" w:rsidP="007062BC">
      <w:pPr>
        <w:rPr>
          <w:rStyle w:val="Heading2Char"/>
        </w:rPr>
      </w:pPr>
      <w:hyperlink r:id="rId16" w:history="1">
        <w:r w:rsidR="00792948" w:rsidRPr="00792948">
          <w:rPr>
            <w:rStyle w:val="Hyperlink"/>
            <w:rFonts w:asciiTheme="majorHAnsi" w:eastAsiaTheme="majorEastAsia" w:hAnsiTheme="majorHAnsi" w:cstheme="majorBidi"/>
            <w:sz w:val="26"/>
            <w:szCs w:val="26"/>
          </w:rPr>
          <w:t>Student Assistance Program</w:t>
        </w:r>
      </w:hyperlink>
    </w:p>
    <w:p w:rsidR="00315464" w:rsidRPr="002B2E6E" w:rsidRDefault="00BA0928" w:rsidP="007062BC">
      <w:pPr>
        <w:rPr>
          <w:rStyle w:val="Hyperlink"/>
          <w:bCs/>
          <w:sz w:val="23"/>
          <w:szCs w:val="23"/>
        </w:rPr>
      </w:pPr>
      <w:hyperlink r:id="rId17" w:history="1">
        <w:r w:rsidR="00315464" w:rsidRPr="002B2E6E">
          <w:rPr>
            <w:rStyle w:val="Hyperlink"/>
            <w:bCs/>
            <w:sz w:val="23"/>
            <w:szCs w:val="23"/>
          </w:rPr>
          <w:t>http://catalog.valenciacollege.edu/studentservices/baycarestudentassistanceservices/</w:t>
        </w:r>
      </w:hyperlink>
    </w:p>
    <w:p w:rsidR="002B2E6E" w:rsidRPr="002B2E6E" w:rsidRDefault="002B2E6E" w:rsidP="007062BC">
      <w:pPr>
        <w:rPr>
          <w:rStyle w:val="Hyperlink"/>
          <w:bCs/>
          <w:sz w:val="23"/>
          <w:szCs w:val="23"/>
          <w:u w:val="none"/>
        </w:rPr>
      </w:pPr>
      <w:r w:rsidRPr="002B2E6E">
        <w:rPr>
          <w:rStyle w:val="Hyperlink"/>
          <w:bCs/>
          <w:sz w:val="23"/>
          <w:szCs w:val="23"/>
          <w:u w:val="none"/>
        </w:rPr>
        <w:tab/>
      </w:r>
      <w:r w:rsidRPr="002B2E6E">
        <w:rPr>
          <w:rStyle w:val="no0020spacingchar"/>
          <w:rFonts w:ascii="Calibri" w:hAnsi="Calibri" w:cs="Calibri"/>
          <w:color w:val="000000"/>
          <w:sz w:val="23"/>
          <w:szCs w:val="23"/>
        </w:rPr>
        <w:t>“</w:t>
      </w:r>
      <w:r w:rsidRPr="002B2E6E">
        <w:rPr>
          <w:rStyle w:val="no0020spacingchar"/>
          <w:rFonts w:ascii="Calibri" w:hAnsi="Calibri" w:cs="Calibri"/>
          <w:i/>
          <w:iCs/>
          <w:color w:val="000000"/>
          <w:sz w:val="23"/>
          <w:szCs w:val="23"/>
        </w:rPr>
        <w:t>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2B2E6E">
        <w:rPr>
          <w:rStyle w:val="no0020spacingchar"/>
          <w:rFonts w:ascii="Calibri" w:hAnsi="Calibri" w:cs="Calibri"/>
          <w:b/>
          <w:bCs/>
          <w:i/>
          <w:iCs/>
          <w:color w:val="000000"/>
          <w:sz w:val="23"/>
          <w:szCs w:val="23"/>
        </w:rPr>
        <w:t>BayCare</w:t>
      </w:r>
      <w:proofErr w:type="spellEnd"/>
      <w:r w:rsidRPr="002B2E6E">
        <w:rPr>
          <w:rStyle w:val="no0020spacingchar"/>
          <w:rFonts w:ascii="Calibri" w:hAnsi="Calibri" w:cs="Calibri"/>
          <w:b/>
          <w:bCs/>
          <w:i/>
          <w:iCs/>
          <w:color w:val="000000"/>
          <w:sz w:val="23"/>
          <w:szCs w:val="23"/>
        </w:rPr>
        <w:t xml:space="preserve"> Behavioral Health’s confidential student assistance program</w:t>
      </w:r>
      <w:r w:rsidRPr="002B2E6E">
        <w:rPr>
          <w:rStyle w:val="no0020spacingchar"/>
          <w:rFonts w:ascii="Calibri" w:hAnsi="Calibri" w:cs="Calibri"/>
          <w:i/>
          <w:iCs/>
          <w:color w:val="000000"/>
          <w:sz w:val="23"/>
          <w:szCs w:val="23"/>
        </w:rPr>
        <w:t> phone counseling services by calling </w:t>
      </w:r>
      <w:r w:rsidRPr="002B2E6E">
        <w:rPr>
          <w:rStyle w:val="no0020spacingchar"/>
          <w:rFonts w:ascii="Calibri" w:hAnsi="Calibri" w:cs="Calibri"/>
          <w:b/>
          <w:bCs/>
          <w:i/>
          <w:iCs/>
          <w:color w:val="000000"/>
          <w:sz w:val="23"/>
          <w:szCs w:val="23"/>
        </w:rPr>
        <w:t>(800) 878-5470</w:t>
      </w:r>
      <w:r w:rsidRPr="002B2E6E">
        <w:rPr>
          <w:rStyle w:val="no0020spacingchar"/>
          <w:rFonts w:ascii="Calibri" w:hAnsi="Calibri" w:cs="Calibri"/>
          <w:i/>
          <w:iCs/>
          <w:color w:val="000000"/>
          <w:sz w:val="23"/>
          <w:szCs w:val="23"/>
        </w:rPr>
        <w:t>.  Three free confidential face-to-face counseling sessions are also available to students.”</w:t>
      </w:r>
    </w:p>
    <w:p w:rsidR="00315464" w:rsidRDefault="00315464" w:rsidP="007062BC">
      <w:pPr>
        <w:rPr>
          <w:bCs/>
          <w:sz w:val="23"/>
          <w:szCs w:val="23"/>
        </w:rPr>
      </w:pPr>
    </w:p>
    <w:p w:rsidR="00E16CA4" w:rsidRDefault="00E16CA4" w:rsidP="00E16CA4">
      <w:pPr>
        <w:pStyle w:val="Heading2"/>
      </w:pPr>
      <w:r>
        <w:t>Additional Student Support</w:t>
      </w:r>
    </w:p>
    <w:p w:rsidR="00E16CA4" w:rsidRPr="00E16CA4" w:rsidRDefault="00E16CA4" w:rsidP="007062BC">
      <w:pPr>
        <w:rPr>
          <w:bCs/>
          <w:i/>
          <w:sz w:val="23"/>
          <w:szCs w:val="23"/>
        </w:rPr>
      </w:pPr>
      <w:r w:rsidRPr="00E16CA4">
        <w:rPr>
          <w:bCs/>
          <w:i/>
          <w:sz w:val="23"/>
          <w:szCs w:val="23"/>
        </w:rPr>
        <w:t>Any student who has difficulty accessing sufficient food to eat, or who lacks a safe and stable place to live, and believes this may affect his or her performance in the course, is urged to meet with a Counselor in the Advising Center for information about resources that may be available from the college or community.</w:t>
      </w:r>
    </w:p>
    <w:p w:rsidR="00E16CA4" w:rsidRDefault="00E16CA4" w:rsidP="007062BC">
      <w:pPr>
        <w:rPr>
          <w:bCs/>
          <w:sz w:val="23"/>
          <w:szCs w:val="23"/>
        </w:rPr>
      </w:pPr>
    </w:p>
    <w:p w:rsidR="00E16CA4" w:rsidRPr="002B2E6E" w:rsidRDefault="00E16CA4" w:rsidP="007062BC">
      <w:pPr>
        <w:rPr>
          <w:bCs/>
          <w:sz w:val="23"/>
          <w:szCs w:val="23"/>
        </w:rPr>
      </w:pPr>
    </w:p>
    <w:p w:rsidR="007062BC" w:rsidRPr="002B2E6E" w:rsidRDefault="007062BC" w:rsidP="007062BC">
      <w:pPr>
        <w:pStyle w:val="BodyTextIndent"/>
        <w:ind w:left="0"/>
        <w:rPr>
          <w:b/>
          <w:sz w:val="23"/>
          <w:szCs w:val="23"/>
        </w:rPr>
      </w:pPr>
      <w:r w:rsidRPr="002B2E6E">
        <w:rPr>
          <w:sz w:val="23"/>
          <w:szCs w:val="23"/>
        </w:rPr>
        <w:t xml:space="preserve">Always remember:  </w:t>
      </w:r>
      <w:r w:rsidRPr="002B2E6E">
        <w:rPr>
          <w:b/>
          <w:sz w:val="23"/>
          <w:szCs w:val="23"/>
        </w:rPr>
        <w:t>You are paying for this class, so make sure and get your money’s worth!</w:t>
      </w:r>
    </w:p>
    <w:p w:rsidR="00197106" w:rsidRPr="002B2E6E" w:rsidRDefault="00197106" w:rsidP="007062BC">
      <w:pPr>
        <w:spacing w:after="120"/>
        <w:rPr>
          <w:b/>
          <w:sz w:val="23"/>
          <w:szCs w:val="23"/>
        </w:rPr>
      </w:pPr>
    </w:p>
    <w:p w:rsidR="007062BC" w:rsidRPr="002B2E6E" w:rsidRDefault="007062BC" w:rsidP="00792948">
      <w:pPr>
        <w:pStyle w:val="Heading2"/>
      </w:pPr>
      <w:r w:rsidRPr="002B2E6E">
        <w:t>DISCLAIMER</w:t>
      </w:r>
    </w:p>
    <w:p w:rsidR="007062BC" w:rsidRPr="002B2E6E" w:rsidRDefault="007062BC" w:rsidP="007062BC">
      <w:pPr>
        <w:spacing w:after="120"/>
        <w:rPr>
          <w:b/>
          <w:sz w:val="23"/>
          <w:szCs w:val="23"/>
        </w:rPr>
      </w:pPr>
      <w:r w:rsidRPr="002B2E6E">
        <w:rPr>
          <w:b/>
          <w:sz w:val="23"/>
          <w:szCs w:val="23"/>
        </w:rPr>
        <w:t>Changes in the syllabus and/or schedule may be made at any time during the term by announcement of the professor. It is your responsibility to stay informed of any changes.</w:t>
      </w:r>
    </w:p>
    <w:sectPr w:rsidR="007062BC" w:rsidRPr="002B2E6E" w:rsidSect="00DD10AC">
      <w:pgSz w:w="12240" w:h="15840"/>
      <w:pgMar w:top="1080" w:right="1170" w:bottom="990" w:left="12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Verdana"/>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3614654"/>
    <w:multiLevelType w:val="hybridMultilevel"/>
    <w:tmpl w:val="148C69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4D29C5"/>
    <w:multiLevelType w:val="hybridMultilevel"/>
    <w:tmpl w:val="F66AEE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2ED91EA"/>
    <w:multiLevelType w:val="hybridMultilevel"/>
    <w:tmpl w:val="811AC4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17464A5"/>
    <w:multiLevelType w:val="hybridMultilevel"/>
    <w:tmpl w:val="152379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5D71DDF"/>
    <w:multiLevelType w:val="hybridMultilevel"/>
    <w:tmpl w:val="B4EC92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678B1CD"/>
    <w:multiLevelType w:val="hybridMultilevel"/>
    <w:tmpl w:val="E78D72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33F8099"/>
    <w:multiLevelType w:val="hybridMultilevel"/>
    <w:tmpl w:val="CF6364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5A81396"/>
    <w:multiLevelType w:val="hybridMultilevel"/>
    <w:tmpl w:val="4E103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71D66"/>
    <w:multiLevelType w:val="hybridMultilevel"/>
    <w:tmpl w:val="6E0A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66C9F"/>
    <w:multiLevelType w:val="hybridMultilevel"/>
    <w:tmpl w:val="9B22EE64"/>
    <w:lvl w:ilvl="0" w:tplc="CBECC9D4">
      <w:start w:val="1"/>
      <w:numFmt w:val="decimal"/>
      <w:pStyle w:val="Numbered"/>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B5095D"/>
    <w:multiLevelType w:val="hybridMultilevel"/>
    <w:tmpl w:val="B8D0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5C2E7"/>
    <w:multiLevelType w:val="hybridMultilevel"/>
    <w:tmpl w:val="57D5EA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6313A26"/>
    <w:multiLevelType w:val="multilevel"/>
    <w:tmpl w:val="15663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1F0716"/>
    <w:multiLevelType w:val="hybridMultilevel"/>
    <w:tmpl w:val="F478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BF4689"/>
    <w:multiLevelType w:val="hybridMultilevel"/>
    <w:tmpl w:val="7E84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2C6B91"/>
    <w:multiLevelType w:val="hybridMultilevel"/>
    <w:tmpl w:val="EB44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9B35A9"/>
    <w:multiLevelType w:val="hybridMultilevel"/>
    <w:tmpl w:val="B7442B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84585A"/>
    <w:multiLevelType w:val="hybridMultilevel"/>
    <w:tmpl w:val="A0B4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8052F7"/>
    <w:multiLevelType w:val="hybridMultilevel"/>
    <w:tmpl w:val="56D497A6"/>
    <w:lvl w:ilvl="0" w:tplc="1910C7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63A86B"/>
    <w:multiLevelType w:val="hybridMultilevel"/>
    <w:tmpl w:val="6056F3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C295FE8"/>
    <w:multiLevelType w:val="hybridMultilevel"/>
    <w:tmpl w:val="D35D6B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3E46100"/>
    <w:multiLevelType w:val="hybridMultilevel"/>
    <w:tmpl w:val="09E8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21155D"/>
    <w:multiLevelType w:val="hybridMultilevel"/>
    <w:tmpl w:val="8706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6F5A98"/>
    <w:multiLevelType w:val="hybridMultilevel"/>
    <w:tmpl w:val="8D706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DB1DF1"/>
    <w:multiLevelType w:val="hybridMultilevel"/>
    <w:tmpl w:val="C848E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06650C"/>
    <w:multiLevelType w:val="hybridMultilevel"/>
    <w:tmpl w:val="7E526E8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C396B98"/>
    <w:multiLevelType w:val="hybridMultilevel"/>
    <w:tmpl w:val="C10EBCB4"/>
    <w:lvl w:ilvl="0" w:tplc="BFB2B6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9"/>
  </w:num>
  <w:num w:numId="3">
    <w:abstractNumId w:val="3"/>
  </w:num>
  <w:num w:numId="4">
    <w:abstractNumId w:val="0"/>
  </w:num>
  <w:num w:numId="5">
    <w:abstractNumId w:val="1"/>
  </w:num>
  <w:num w:numId="6">
    <w:abstractNumId w:val="6"/>
  </w:num>
  <w:num w:numId="7">
    <w:abstractNumId w:val="11"/>
  </w:num>
  <w:num w:numId="8">
    <w:abstractNumId w:val="20"/>
  </w:num>
  <w:num w:numId="9">
    <w:abstractNumId w:val="17"/>
  </w:num>
  <w:num w:numId="10">
    <w:abstractNumId w:val="21"/>
  </w:num>
  <w:num w:numId="11">
    <w:abstractNumId w:val="10"/>
  </w:num>
  <w:num w:numId="12">
    <w:abstractNumId w:val="23"/>
  </w:num>
  <w:num w:numId="13">
    <w:abstractNumId w:val="4"/>
  </w:num>
  <w:num w:numId="14">
    <w:abstractNumId w:val="5"/>
  </w:num>
  <w:num w:numId="15">
    <w:abstractNumId w:val="14"/>
  </w:num>
  <w:num w:numId="16">
    <w:abstractNumId w:val="12"/>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5"/>
  </w:num>
  <w:num w:numId="20">
    <w:abstractNumId w:val="8"/>
  </w:num>
  <w:num w:numId="21">
    <w:abstractNumId w:val="13"/>
  </w:num>
  <w:num w:numId="22">
    <w:abstractNumId w:val="24"/>
  </w:num>
  <w:num w:numId="23">
    <w:abstractNumId w:val="22"/>
  </w:num>
  <w:num w:numId="24">
    <w:abstractNumId w:val="7"/>
  </w:num>
  <w:num w:numId="25">
    <w:abstractNumId w:val="18"/>
  </w:num>
  <w:num w:numId="26">
    <w:abstractNumId w:val="9"/>
  </w:num>
  <w:num w:numId="27">
    <w:abstractNumId w:val="16"/>
  </w:num>
  <w:num w:numId="28">
    <w:abstractNumId w:val="9"/>
    <w:lvlOverride w:ilvl="0">
      <w:startOverride w:val="1"/>
    </w:lvlOverride>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153F64"/>
    <w:rsid w:val="000234AC"/>
    <w:rsid w:val="00026645"/>
    <w:rsid w:val="00032FF7"/>
    <w:rsid w:val="00045736"/>
    <w:rsid w:val="00065529"/>
    <w:rsid w:val="000773FB"/>
    <w:rsid w:val="00083901"/>
    <w:rsid w:val="000D66BC"/>
    <w:rsid w:val="000E2655"/>
    <w:rsid w:val="000F646A"/>
    <w:rsid w:val="00100CC6"/>
    <w:rsid w:val="001251B0"/>
    <w:rsid w:val="001316BF"/>
    <w:rsid w:val="00131F9B"/>
    <w:rsid w:val="00153F64"/>
    <w:rsid w:val="00154283"/>
    <w:rsid w:val="00155E90"/>
    <w:rsid w:val="00163F3F"/>
    <w:rsid w:val="001719C5"/>
    <w:rsid w:val="00183202"/>
    <w:rsid w:val="001836C4"/>
    <w:rsid w:val="00184CAC"/>
    <w:rsid w:val="0018671A"/>
    <w:rsid w:val="0019163E"/>
    <w:rsid w:val="00197106"/>
    <w:rsid w:val="001B789F"/>
    <w:rsid w:val="001C5144"/>
    <w:rsid w:val="001C73C6"/>
    <w:rsid w:val="001D063A"/>
    <w:rsid w:val="001D47EA"/>
    <w:rsid w:val="001E30A6"/>
    <w:rsid w:val="00212A53"/>
    <w:rsid w:val="002161D3"/>
    <w:rsid w:val="0022113C"/>
    <w:rsid w:val="00223A5A"/>
    <w:rsid w:val="00245C8F"/>
    <w:rsid w:val="00246D42"/>
    <w:rsid w:val="00250850"/>
    <w:rsid w:val="002649EF"/>
    <w:rsid w:val="00271655"/>
    <w:rsid w:val="0029282B"/>
    <w:rsid w:val="00294A03"/>
    <w:rsid w:val="002B24C1"/>
    <w:rsid w:val="002B2E6E"/>
    <w:rsid w:val="002B4BD9"/>
    <w:rsid w:val="002C2A71"/>
    <w:rsid w:val="002E2CF3"/>
    <w:rsid w:val="002E79D0"/>
    <w:rsid w:val="002F0FCC"/>
    <w:rsid w:val="00312EE6"/>
    <w:rsid w:val="00315464"/>
    <w:rsid w:val="00352A0C"/>
    <w:rsid w:val="00360A94"/>
    <w:rsid w:val="00360F2E"/>
    <w:rsid w:val="0037689D"/>
    <w:rsid w:val="00377D9A"/>
    <w:rsid w:val="00380993"/>
    <w:rsid w:val="00387947"/>
    <w:rsid w:val="00387CF2"/>
    <w:rsid w:val="00395B03"/>
    <w:rsid w:val="003B6C50"/>
    <w:rsid w:val="003D223F"/>
    <w:rsid w:val="003E0446"/>
    <w:rsid w:val="003E2A8D"/>
    <w:rsid w:val="003E42A6"/>
    <w:rsid w:val="003E451C"/>
    <w:rsid w:val="003F5FF1"/>
    <w:rsid w:val="003F7CF0"/>
    <w:rsid w:val="00411BA8"/>
    <w:rsid w:val="00420235"/>
    <w:rsid w:val="00430418"/>
    <w:rsid w:val="0043273C"/>
    <w:rsid w:val="00456717"/>
    <w:rsid w:val="00456DBE"/>
    <w:rsid w:val="00463E27"/>
    <w:rsid w:val="00464706"/>
    <w:rsid w:val="00472069"/>
    <w:rsid w:val="00483705"/>
    <w:rsid w:val="004863A4"/>
    <w:rsid w:val="00491C8D"/>
    <w:rsid w:val="004A6A4F"/>
    <w:rsid w:val="004B1317"/>
    <w:rsid w:val="004B3FBA"/>
    <w:rsid w:val="004C1584"/>
    <w:rsid w:val="004D5C81"/>
    <w:rsid w:val="004D5D1E"/>
    <w:rsid w:val="004F49F6"/>
    <w:rsid w:val="00517A65"/>
    <w:rsid w:val="00527A26"/>
    <w:rsid w:val="0053771D"/>
    <w:rsid w:val="005411D6"/>
    <w:rsid w:val="0056188A"/>
    <w:rsid w:val="005645BD"/>
    <w:rsid w:val="00567C54"/>
    <w:rsid w:val="00567EA3"/>
    <w:rsid w:val="00570EFE"/>
    <w:rsid w:val="00576626"/>
    <w:rsid w:val="00581AC2"/>
    <w:rsid w:val="00582CE8"/>
    <w:rsid w:val="00587773"/>
    <w:rsid w:val="00587973"/>
    <w:rsid w:val="00592694"/>
    <w:rsid w:val="00597F40"/>
    <w:rsid w:val="005A6CA8"/>
    <w:rsid w:val="005C12F7"/>
    <w:rsid w:val="00604424"/>
    <w:rsid w:val="006317A2"/>
    <w:rsid w:val="00636464"/>
    <w:rsid w:val="006469B9"/>
    <w:rsid w:val="006626BC"/>
    <w:rsid w:val="00666609"/>
    <w:rsid w:val="0068239B"/>
    <w:rsid w:val="006931C6"/>
    <w:rsid w:val="006932A6"/>
    <w:rsid w:val="006E6244"/>
    <w:rsid w:val="00704E2B"/>
    <w:rsid w:val="007062BC"/>
    <w:rsid w:val="0071417E"/>
    <w:rsid w:val="00726144"/>
    <w:rsid w:val="00737DB3"/>
    <w:rsid w:val="00745100"/>
    <w:rsid w:val="007479B7"/>
    <w:rsid w:val="00774A86"/>
    <w:rsid w:val="00792948"/>
    <w:rsid w:val="00793BF7"/>
    <w:rsid w:val="00796D94"/>
    <w:rsid w:val="007A0DD9"/>
    <w:rsid w:val="007D4466"/>
    <w:rsid w:val="008078A3"/>
    <w:rsid w:val="008106D3"/>
    <w:rsid w:val="00822EDD"/>
    <w:rsid w:val="00824E43"/>
    <w:rsid w:val="00852F97"/>
    <w:rsid w:val="008A552E"/>
    <w:rsid w:val="008B06B2"/>
    <w:rsid w:val="008B2967"/>
    <w:rsid w:val="008C5325"/>
    <w:rsid w:val="008C7FE6"/>
    <w:rsid w:val="008E5C7E"/>
    <w:rsid w:val="00915C45"/>
    <w:rsid w:val="00965E23"/>
    <w:rsid w:val="00966AD9"/>
    <w:rsid w:val="009752C6"/>
    <w:rsid w:val="00980342"/>
    <w:rsid w:val="00983C89"/>
    <w:rsid w:val="00983D21"/>
    <w:rsid w:val="00992963"/>
    <w:rsid w:val="00993206"/>
    <w:rsid w:val="009C2841"/>
    <w:rsid w:val="009C4BFB"/>
    <w:rsid w:val="009D1ED4"/>
    <w:rsid w:val="009D7A4A"/>
    <w:rsid w:val="009E0873"/>
    <w:rsid w:val="00A04966"/>
    <w:rsid w:val="00A076D3"/>
    <w:rsid w:val="00A27DE3"/>
    <w:rsid w:val="00A31640"/>
    <w:rsid w:val="00A333D6"/>
    <w:rsid w:val="00A3479C"/>
    <w:rsid w:val="00A407DC"/>
    <w:rsid w:val="00A513D8"/>
    <w:rsid w:val="00A53F9D"/>
    <w:rsid w:val="00A55A8C"/>
    <w:rsid w:val="00A5659A"/>
    <w:rsid w:val="00A640E3"/>
    <w:rsid w:val="00A66466"/>
    <w:rsid w:val="00A73BDD"/>
    <w:rsid w:val="00A81F87"/>
    <w:rsid w:val="00A84E57"/>
    <w:rsid w:val="00A94A2C"/>
    <w:rsid w:val="00A95FE5"/>
    <w:rsid w:val="00AA4478"/>
    <w:rsid w:val="00AB565B"/>
    <w:rsid w:val="00AB6840"/>
    <w:rsid w:val="00AC479D"/>
    <w:rsid w:val="00AC51E2"/>
    <w:rsid w:val="00AC6CDC"/>
    <w:rsid w:val="00AD6571"/>
    <w:rsid w:val="00AF15CA"/>
    <w:rsid w:val="00B007A5"/>
    <w:rsid w:val="00B05A77"/>
    <w:rsid w:val="00B076B0"/>
    <w:rsid w:val="00B26873"/>
    <w:rsid w:val="00B34CDE"/>
    <w:rsid w:val="00B37D2E"/>
    <w:rsid w:val="00B508B7"/>
    <w:rsid w:val="00B76585"/>
    <w:rsid w:val="00B77A21"/>
    <w:rsid w:val="00BA0928"/>
    <w:rsid w:val="00BC06F2"/>
    <w:rsid w:val="00BD6293"/>
    <w:rsid w:val="00BE699B"/>
    <w:rsid w:val="00BF2724"/>
    <w:rsid w:val="00C0513D"/>
    <w:rsid w:val="00C16FD1"/>
    <w:rsid w:val="00C21461"/>
    <w:rsid w:val="00C23D63"/>
    <w:rsid w:val="00C25468"/>
    <w:rsid w:val="00C63B62"/>
    <w:rsid w:val="00C8566E"/>
    <w:rsid w:val="00C9754F"/>
    <w:rsid w:val="00CD3B2E"/>
    <w:rsid w:val="00CF57A8"/>
    <w:rsid w:val="00D108AB"/>
    <w:rsid w:val="00D31F85"/>
    <w:rsid w:val="00D37511"/>
    <w:rsid w:val="00D51136"/>
    <w:rsid w:val="00D53275"/>
    <w:rsid w:val="00D6329E"/>
    <w:rsid w:val="00D9277A"/>
    <w:rsid w:val="00D9611A"/>
    <w:rsid w:val="00DB76F2"/>
    <w:rsid w:val="00DC564D"/>
    <w:rsid w:val="00DD10AC"/>
    <w:rsid w:val="00DE5C05"/>
    <w:rsid w:val="00DF1D53"/>
    <w:rsid w:val="00DF4B1C"/>
    <w:rsid w:val="00DF7CDD"/>
    <w:rsid w:val="00E16CA4"/>
    <w:rsid w:val="00E20A26"/>
    <w:rsid w:val="00E37209"/>
    <w:rsid w:val="00E464F3"/>
    <w:rsid w:val="00E51576"/>
    <w:rsid w:val="00E521A2"/>
    <w:rsid w:val="00EC242A"/>
    <w:rsid w:val="00EC3F45"/>
    <w:rsid w:val="00ED3CF7"/>
    <w:rsid w:val="00ED7D5C"/>
    <w:rsid w:val="00EE31CF"/>
    <w:rsid w:val="00EE47C7"/>
    <w:rsid w:val="00EF50C9"/>
    <w:rsid w:val="00F1535C"/>
    <w:rsid w:val="00F20332"/>
    <w:rsid w:val="00F26BCB"/>
    <w:rsid w:val="00F364DD"/>
    <w:rsid w:val="00F41F9B"/>
    <w:rsid w:val="00F52688"/>
    <w:rsid w:val="00F52B69"/>
    <w:rsid w:val="00F6011B"/>
    <w:rsid w:val="00F702B7"/>
    <w:rsid w:val="00F71D35"/>
    <w:rsid w:val="00F7398D"/>
    <w:rsid w:val="00F865D3"/>
    <w:rsid w:val="00FB05D4"/>
    <w:rsid w:val="00FC23E8"/>
    <w:rsid w:val="00FC6823"/>
    <w:rsid w:val="00FD7006"/>
    <w:rsid w:val="00FF2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B76D6-E637-4C06-9428-60AA7A19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7A5"/>
    <w:rPr>
      <w:sz w:val="24"/>
      <w:szCs w:val="24"/>
    </w:rPr>
  </w:style>
  <w:style w:type="paragraph" w:styleId="Heading1">
    <w:name w:val="heading 1"/>
    <w:basedOn w:val="Normal"/>
    <w:next w:val="Normal"/>
    <w:link w:val="Heading1Char"/>
    <w:uiPriority w:val="9"/>
    <w:qFormat/>
    <w:rsid w:val="007929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929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9294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411BA8"/>
    <w:pPr>
      <w:keepNext/>
      <w:keepLines/>
      <w:numPr>
        <w:ilvl w:val="1"/>
      </w:numPr>
      <w:spacing w:before="40" w:line="259" w:lineRule="auto"/>
      <w:contextualSpacing/>
      <w:outlineLvl w:val="3"/>
    </w:pPr>
    <w:rPr>
      <w:rFonts w:ascii="Open Sans" w:eastAsiaTheme="minorEastAsia" w:hAnsi="Open Sans" w:cs="Open Sans"/>
      <w:b/>
      <w:iCs/>
      <w:color w:val="007FA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3F64"/>
    <w:pPr>
      <w:autoSpaceDE w:val="0"/>
      <w:autoSpaceDN w:val="0"/>
      <w:adjustRightInd w:val="0"/>
    </w:pPr>
    <w:rPr>
      <w:rFonts w:ascii="Arial" w:hAnsi="Arial" w:cs="Arial"/>
      <w:color w:val="000000"/>
      <w:sz w:val="24"/>
      <w:szCs w:val="24"/>
    </w:rPr>
  </w:style>
  <w:style w:type="character" w:styleId="Hyperlink">
    <w:name w:val="Hyperlink"/>
    <w:uiPriority w:val="99"/>
    <w:unhideWhenUsed/>
    <w:rsid w:val="00032FF7"/>
    <w:rPr>
      <w:color w:val="0000FF"/>
      <w:u w:val="single"/>
    </w:rPr>
  </w:style>
  <w:style w:type="character" w:styleId="FollowedHyperlink">
    <w:name w:val="FollowedHyperlink"/>
    <w:uiPriority w:val="99"/>
    <w:semiHidden/>
    <w:unhideWhenUsed/>
    <w:rsid w:val="00045736"/>
    <w:rPr>
      <w:color w:val="800080"/>
      <w:u w:val="single"/>
    </w:rPr>
  </w:style>
  <w:style w:type="paragraph" w:styleId="NormalWeb">
    <w:name w:val="Normal (Web)"/>
    <w:basedOn w:val="Normal"/>
    <w:rsid w:val="00576626"/>
    <w:pPr>
      <w:spacing w:before="100" w:beforeAutospacing="1" w:after="100" w:afterAutospacing="1"/>
    </w:pPr>
    <w:rPr>
      <w:rFonts w:eastAsia="Times New Roman"/>
    </w:rPr>
  </w:style>
  <w:style w:type="character" w:styleId="Strong">
    <w:name w:val="Strong"/>
    <w:uiPriority w:val="22"/>
    <w:qFormat/>
    <w:rsid w:val="00576626"/>
    <w:rPr>
      <w:b/>
      <w:bCs/>
    </w:rPr>
  </w:style>
  <w:style w:type="paragraph" w:styleId="BodyTextIndent">
    <w:name w:val="Body Text Indent"/>
    <w:basedOn w:val="Normal"/>
    <w:link w:val="BodyTextIndentChar"/>
    <w:rsid w:val="00A95FE5"/>
    <w:pPr>
      <w:tabs>
        <w:tab w:val="left" w:pos="1080"/>
      </w:tabs>
      <w:ind w:left="360"/>
    </w:pPr>
    <w:rPr>
      <w:rFonts w:eastAsia="Times New Roman"/>
    </w:rPr>
  </w:style>
  <w:style w:type="character" w:customStyle="1" w:styleId="BodyTextIndentChar">
    <w:name w:val="Body Text Indent Char"/>
    <w:basedOn w:val="DefaultParagraphFont"/>
    <w:link w:val="BodyTextIndent"/>
    <w:rsid w:val="00A95FE5"/>
    <w:rPr>
      <w:rFonts w:eastAsia="Times New Roman"/>
      <w:sz w:val="24"/>
      <w:szCs w:val="24"/>
    </w:rPr>
  </w:style>
  <w:style w:type="table" w:styleId="TableGrid">
    <w:name w:val="Table Grid"/>
    <w:basedOn w:val="TableNormal"/>
    <w:uiPriority w:val="59"/>
    <w:rsid w:val="00BC0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1F9B"/>
    <w:pPr>
      <w:ind w:left="720"/>
      <w:contextualSpacing/>
    </w:pPr>
  </w:style>
  <w:style w:type="character" w:customStyle="1" w:styleId="Heading4Char">
    <w:name w:val="Heading 4 Char"/>
    <w:basedOn w:val="DefaultParagraphFont"/>
    <w:link w:val="Heading4"/>
    <w:uiPriority w:val="9"/>
    <w:rsid w:val="00411BA8"/>
    <w:rPr>
      <w:rFonts w:ascii="Open Sans" w:eastAsiaTheme="minorEastAsia" w:hAnsi="Open Sans" w:cs="Open Sans"/>
      <w:b/>
      <w:iCs/>
      <w:color w:val="007FA3"/>
      <w:sz w:val="22"/>
      <w:szCs w:val="22"/>
    </w:rPr>
  </w:style>
  <w:style w:type="paragraph" w:customStyle="1" w:styleId="Numbered">
    <w:name w:val="Numbered"/>
    <w:basedOn w:val="ListParagraph"/>
    <w:link w:val="NumberedChar"/>
    <w:qFormat/>
    <w:rsid w:val="00411BA8"/>
    <w:pPr>
      <w:numPr>
        <w:numId w:val="26"/>
      </w:numPr>
      <w:spacing w:before="120" w:after="280" w:line="276" w:lineRule="auto"/>
    </w:pPr>
    <w:rPr>
      <w:rFonts w:ascii="Open Sans" w:eastAsiaTheme="minorHAnsi" w:hAnsi="Open Sans" w:cstheme="minorBidi"/>
      <w:sz w:val="22"/>
      <w:szCs w:val="22"/>
    </w:rPr>
  </w:style>
  <w:style w:type="character" w:customStyle="1" w:styleId="NumberedChar">
    <w:name w:val="Numbered Char"/>
    <w:basedOn w:val="DefaultParagraphFont"/>
    <w:link w:val="Numbered"/>
    <w:rsid w:val="00411BA8"/>
    <w:rPr>
      <w:rFonts w:ascii="Open Sans" w:eastAsiaTheme="minorHAnsi" w:hAnsi="Open Sans" w:cstheme="minorBidi"/>
      <w:sz w:val="22"/>
      <w:szCs w:val="22"/>
    </w:rPr>
  </w:style>
  <w:style w:type="character" w:customStyle="1" w:styleId="Mention">
    <w:name w:val="Mention"/>
    <w:basedOn w:val="DefaultParagraphFont"/>
    <w:uiPriority w:val="99"/>
    <w:semiHidden/>
    <w:unhideWhenUsed/>
    <w:rsid w:val="00246D42"/>
    <w:rPr>
      <w:color w:val="2B579A"/>
      <w:shd w:val="clear" w:color="auto" w:fill="E6E6E6"/>
    </w:rPr>
  </w:style>
  <w:style w:type="character" w:customStyle="1" w:styleId="no0020spacingchar">
    <w:name w:val="no_0020spacing__char"/>
    <w:basedOn w:val="DefaultParagraphFont"/>
    <w:rsid w:val="002B2E6E"/>
  </w:style>
  <w:style w:type="paragraph" w:styleId="Title">
    <w:name w:val="Title"/>
    <w:basedOn w:val="Normal"/>
    <w:next w:val="Normal"/>
    <w:link w:val="TitleChar"/>
    <w:uiPriority w:val="10"/>
    <w:qFormat/>
    <w:rsid w:val="0079294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294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9294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9294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9294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6472">
      <w:bodyDiv w:val="1"/>
      <w:marLeft w:val="0"/>
      <w:marRight w:val="0"/>
      <w:marTop w:val="0"/>
      <w:marBottom w:val="0"/>
      <w:divBdr>
        <w:top w:val="none" w:sz="0" w:space="0" w:color="auto"/>
        <w:left w:val="none" w:sz="0" w:space="0" w:color="auto"/>
        <w:bottom w:val="none" w:sz="0" w:space="0" w:color="auto"/>
        <w:right w:val="none" w:sz="0" w:space="0" w:color="auto"/>
      </w:divBdr>
    </w:div>
    <w:div w:id="209678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academic-affairs/institutional-effectiveness-planning/institutional-assessment/saicc/SFIFrequentlyAskedQuestions.cfm" TargetMode="External"/><Relationship Id="rId13" Type="http://schemas.openxmlformats.org/officeDocument/2006/relationships/hyperlink" Target="https://valenciacollege.edu/hr/title-ix/policy.cf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alenciacollege.edu/students/disputes/" TargetMode="External"/><Relationship Id="rId12" Type="http://schemas.openxmlformats.org/officeDocument/2006/relationships/hyperlink" Target="https://valenciacollege.edu/hr/title-ix/policy.cfm" TargetMode="External"/><Relationship Id="rId17" Type="http://schemas.openxmlformats.org/officeDocument/2006/relationships/hyperlink" Target="http://catalog.valenciacollege.edu/studentservices/baycarestudentassistanceservices/" TargetMode="External"/><Relationship Id="rId2" Type="http://schemas.openxmlformats.org/officeDocument/2006/relationships/styles" Target="styles.xml"/><Relationship Id="rId16" Type="http://schemas.openxmlformats.org/officeDocument/2006/relationships/hyperlink" Target="http://catalog.valenciacollege.edu/studentservices/baycarestudentassistanceservices/" TargetMode="External"/><Relationship Id="rId1" Type="http://schemas.openxmlformats.org/officeDocument/2006/relationships/numbering" Target="numbering.xml"/><Relationship Id="rId6" Type="http://schemas.openxmlformats.org/officeDocument/2006/relationships/hyperlink" Target="http://valenciacollege.edu/students/disputes/" TargetMode="External"/><Relationship Id="rId11" Type="http://schemas.openxmlformats.org/officeDocument/2006/relationships/hyperlink" Target="%20http:/valenciacollege.edu/generalcounsel/policy/documents/Volume8/8-03-Student-Code-of-Conduct.pdf" TargetMode="External"/><Relationship Id="rId5" Type="http://schemas.openxmlformats.org/officeDocument/2006/relationships/hyperlink" Target="http://valenciacollege.edu/generalcounsel/policy/documents/Volume8/8-11-Academic-Dishonesty.pdf" TargetMode="External"/><Relationship Id="rId15" Type="http://schemas.openxmlformats.org/officeDocument/2006/relationships/hyperlink" Target="http://valenciacollege.edu/ferpa/" TargetMode="External"/><Relationship Id="rId10" Type="http://schemas.openxmlformats.org/officeDocument/2006/relationships/hyperlink" Target="http://valenciacollege.edu/generalcounsel/policy/documents/Volume8/8-03-Student-Code-of-Conduct.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ebmail.valenciacollege.edu/owa/redir.aspx?REF=ZoCHF8u4LEMHjNN3mxN8Bm5BczFVXKCgTTZoyVvkqMk04pN8jgfWCAFodHRwOi8vdmFsZW5jaWFjb2xsZWdlLmVkdS9hY2FkZW1pYy1hZmZhaXJzL2luc3RpdHV0aW9uYWwtZWZmZWN0aXZlbmVzcy1wbGFubmluZy9pbnN0aXR1dGlvbmFsLWFzc2Vzc21lbnQvc2FpY2MvU0ZJRnJlcXVlbnRseUFza2VkUXVlc3Rpb25zLmNmbQ.." TargetMode="External"/><Relationship Id="rId14" Type="http://schemas.openxmlformats.org/officeDocument/2006/relationships/hyperlink" Target="http://valenciacollege.edu/fer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12090</CharactersWithSpaces>
  <SharedDoc>false</SharedDoc>
  <HLinks>
    <vt:vector size="36" baseType="variant">
      <vt:variant>
        <vt:i4>458774</vt:i4>
      </vt:variant>
      <vt:variant>
        <vt:i4>15</vt:i4>
      </vt:variant>
      <vt:variant>
        <vt:i4>0</vt:i4>
      </vt:variant>
      <vt:variant>
        <vt:i4>5</vt:i4>
      </vt:variant>
      <vt:variant>
        <vt:lpwstr>http://valenciacollege.edu/generalcounsel/policy/default.cfm</vt:lpwstr>
      </vt:variant>
      <vt:variant>
        <vt:lpwstr/>
      </vt:variant>
      <vt:variant>
        <vt:i4>589839</vt:i4>
      </vt:variant>
      <vt:variant>
        <vt:i4>12</vt:i4>
      </vt:variant>
      <vt:variant>
        <vt:i4>0</vt:i4>
      </vt:variant>
      <vt:variant>
        <vt:i4>5</vt:i4>
      </vt:variant>
      <vt:variant>
        <vt:lpwstr>http://valenciacollege.edu/oit/tss/helpdesk/</vt:lpwstr>
      </vt:variant>
      <vt:variant>
        <vt:lpwstr/>
      </vt:variant>
      <vt:variant>
        <vt:i4>3801198</vt:i4>
      </vt:variant>
      <vt:variant>
        <vt:i4>9</vt:i4>
      </vt:variant>
      <vt:variant>
        <vt:i4>0</vt:i4>
      </vt:variant>
      <vt:variant>
        <vt:i4>5</vt:i4>
      </vt:variant>
      <vt:variant>
        <vt:lpwstr>http://www.mhhe.com/thegoodearth2e</vt:lpwstr>
      </vt:variant>
      <vt:variant>
        <vt:lpwstr/>
      </vt:variant>
      <vt:variant>
        <vt:i4>1835102</vt:i4>
      </vt:variant>
      <vt:variant>
        <vt:i4>6</vt:i4>
      </vt:variant>
      <vt:variant>
        <vt:i4>0</vt:i4>
      </vt:variant>
      <vt:variant>
        <vt:i4>5</vt:i4>
      </vt:variant>
      <vt:variant>
        <vt:lpwstr>http://www.coursesmart.com/007727976X</vt:lpwstr>
      </vt:variant>
      <vt:variant>
        <vt:lpwstr/>
      </vt:variant>
      <vt:variant>
        <vt:i4>1441829</vt:i4>
      </vt:variant>
      <vt:variant>
        <vt:i4>3</vt:i4>
      </vt:variant>
      <vt:variant>
        <vt:i4>0</vt:i4>
      </vt:variant>
      <vt:variant>
        <vt:i4>5</vt:i4>
      </vt:variant>
      <vt:variant>
        <vt:lpwstr>mailto:aullrich@valenciacollege.edu</vt:lpwstr>
      </vt:variant>
      <vt:variant>
        <vt:lpwstr/>
      </vt:variant>
      <vt:variant>
        <vt:i4>8323158</vt:i4>
      </vt:variant>
      <vt:variant>
        <vt:i4>0</vt:i4>
      </vt:variant>
      <vt:variant>
        <vt:i4>0</vt:i4>
      </vt:variant>
      <vt:variant>
        <vt:i4>5</vt:i4>
      </vt:variant>
      <vt:variant>
        <vt:lpwstr>mailto:adullrich@gmail.com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Information Technology</dc:creator>
  <cp:lastModifiedBy>Holbik</cp:lastModifiedBy>
  <cp:revision>2</cp:revision>
  <cp:lastPrinted>2018-08-21T18:24:00Z</cp:lastPrinted>
  <dcterms:created xsi:type="dcterms:W3CDTF">2019-11-21T15:47:00Z</dcterms:created>
  <dcterms:modified xsi:type="dcterms:W3CDTF">2019-11-21T15:47:00Z</dcterms:modified>
</cp:coreProperties>
</file>